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4F" w:rsidRDefault="00A40D4F" w:rsidP="00A40D4F">
      <w:pPr>
        <w:pStyle w:val="Default"/>
        <w:jc w:val="center"/>
        <w:rPr>
          <w:b/>
          <w:sz w:val="28"/>
          <w:szCs w:val="28"/>
        </w:rPr>
      </w:pPr>
      <w:r w:rsidRPr="00A40D4F">
        <w:rPr>
          <w:b/>
          <w:sz w:val="28"/>
          <w:szCs w:val="28"/>
        </w:rPr>
        <w:t>Основные показатели социально-трудовой сферы</w:t>
      </w:r>
    </w:p>
    <w:p w:rsidR="00A40D4F" w:rsidRPr="00E2570A" w:rsidRDefault="00A40D4F" w:rsidP="00A40D4F">
      <w:pPr>
        <w:pStyle w:val="Default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37"/>
        <w:gridCol w:w="3108"/>
      </w:tblGrid>
      <w:tr w:rsidR="00A40D4F" w:rsidRPr="00A40D4F" w:rsidTr="00A40D4F">
        <w:trPr>
          <w:trHeight w:val="247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 № </w:t>
            </w:r>
          </w:p>
          <w:p w:rsidR="00A40D4F" w:rsidRPr="00E2570A" w:rsidRDefault="00A40D4F" w:rsidP="00A40D4F">
            <w:pPr>
              <w:pStyle w:val="Default"/>
            </w:pPr>
            <w:proofErr w:type="gramStart"/>
            <w:r w:rsidRPr="00E2570A">
              <w:t>п</w:t>
            </w:r>
            <w:proofErr w:type="gramEnd"/>
            <w:r w:rsidRPr="00E2570A">
              <w:t xml:space="preserve">/п </w:t>
            </w:r>
          </w:p>
        </w:tc>
        <w:tc>
          <w:tcPr>
            <w:tcW w:w="5537" w:type="dxa"/>
          </w:tcPr>
          <w:p w:rsidR="00A40D4F" w:rsidRPr="00E2570A" w:rsidRDefault="00A40D4F" w:rsidP="00E2570A">
            <w:pPr>
              <w:pStyle w:val="Default"/>
              <w:jc w:val="center"/>
            </w:pPr>
            <w:r w:rsidRPr="00E2570A">
              <w:t>Содержание показателя</w:t>
            </w:r>
          </w:p>
        </w:tc>
        <w:tc>
          <w:tcPr>
            <w:tcW w:w="3108" w:type="dxa"/>
          </w:tcPr>
          <w:p w:rsidR="00A40D4F" w:rsidRPr="00E2570A" w:rsidRDefault="00A40D4F" w:rsidP="00E2570A">
            <w:pPr>
              <w:pStyle w:val="Default"/>
              <w:jc w:val="center"/>
            </w:pPr>
            <w:r w:rsidRPr="00E2570A">
              <w:t>Показатель</w:t>
            </w:r>
          </w:p>
        </w:tc>
      </w:tr>
      <w:tr w:rsidR="00A40D4F" w:rsidRPr="00A40D4F" w:rsidTr="00A40D4F">
        <w:trPr>
          <w:trHeight w:val="107"/>
        </w:trPr>
        <w:tc>
          <w:tcPr>
            <w:tcW w:w="9320" w:type="dxa"/>
            <w:gridSpan w:val="3"/>
          </w:tcPr>
          <w:p w:rsidR="00A40D4F" w:rsidRPr="00E2570A" w:rsidRDefault="00A40D4F" w:rsidP="00A40D4F">
            <w:pPr>
              <w:pStyle w:val="Default"/>
              <w:jc w:val="center"/>
              <w:rPr>
                <w:b/>
                <w:bCs/>
              </w:rPr>
            </w:pPr>
            <w:r w:rsidRPr="00E2570A">
              <w:rPr>
                <w:b/>
                <w:bCs/>
              </w:rPr>
              <w:t>Оплата труда</w:t>
            </w:r>
          </w:p>
          <w:p w:rsidR="00A40D4F" w:rsidRPr="00E2570A" w:rsidRDefault="00A40D4F" w:rsidP="00A40D4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40D4F" w:rsidRPr="00A40D4F" w:rsidTr="00A40D4F">
        <w:trPr>
          <w:trHeight w:val="247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1.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Минимальный </w:t>
            </w:r>
            <w:proofErr w:type="gramStart"/>
            <w:r w:rsidRPr="00E2570A">
              <w:t>размер оплаты труда</w:t>
            </w:r>
            <w:proofErr w:type="gramEnd"/>
            <w:r w:rsidRPr="00E2570A">
              <w:t xml:space="preserve"> в Российской Федерации с 01.01.2018 </w:t>
            </w:r>
          </w:p>
        </w:tc>
        <w:tc>
          <w:tcPr>
            <w:tcW w:w="3108" w:type="dxa"/>
            <w:vAlign w:val="bottom"/>
          </w:tcPr>
          <w:p w:rsidR="00A40D4F" w:rsidRPr="00E2570A" w:rsidRDefault="00A40D4F" w:rsidP="00A40D4F">
            <w:pPr>
              <w:pStyle w:val="Default"/>
              <w:jc w:val="center"/>
            </w:pPr>
            <w:r w:rsidRPr="00E2570A">
              <w:t>9489 руб.</w:t>
            </w:r>
          </w:p>
        </w:tc>
      </w:tr>
      <w:tr w:rsidR="00A40D4F" w:rsidRPr="00A40D4F" w:rsidTr="00A40D4F">
        <w:trPr>
          <w:trHeight w:val="661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2.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Минимальный </w:t>
            </w:r>
            <w:proofErr w:type="gramStart"/>
            <w:r w:rsidRPr="00E2570A">
              <w:t>размер оплаты труда</w:t>
            </w:r>
            <w:proofErr w:type="gramEnd"/>
            <w:r w:rsidRPr="00E2570A">
              <w:t xml:space="preserve"> в Краснодарском крае (для организаций внебюджетного сектора в соответствии с Региональным соглашением о минимальной заработной плате в Краснодарском крае), </w:t>
            </w:r>
          </w:p>
          <w:p w:rsidR="00A40D4F" w:rsidRPr="00E2570A" w:rsidRDefault="00A40D4F" w:rsidP="00A40D4F">
            <w:pPr>
              <w:pStyle w:val="Default"/>
            </w:pPr>
            <w:r w:rsidRPr="00E2570A">
              <w:t xml:space="preserve">с 01.09.2017 </w:t>
            </w:r>
          </w:p>
        </w:tc>
        <w:tc>
          <w:tcPr>
            <w:tcW w:w="3108" w:type="dxa"/>
            <w:vAlign w:val="bottom"/>
          </w:tcPr>
          <w:p w:rsidR="00A40D4F" w:rsidRPr="00E2570A" w:rsidRDefault="00A40D4F" w:rsidP="00A40D4F">
            <w:pPr>
              <w:pStyle w:val="Default"/>
              <w:jc w:val="center"/>
            </w:pPr>
            <w:r w:rsidRPr="00E2570A">
              <w:t>11141 руб.</w:t>
            </w:r>
          </w:p>
        </w:tc>
      </w:tr>
      <w:tr w:rsidR="00A40D4F" w:rsidRPr="00A40D4F" w:rsidTr="00A40D4F">
        <w:trPr>
          <w:trHeight w:val="269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3.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Среднемесячная заработная плата работников в Краснодарском крае за январь-ноябрь 2017 год </w:t>
            </w:r>
          </w:p>
        </w:tc>
        <w:tc>
          <w:tcPr>
            <w:tcW w:w="3108" w:type="dxa"/>
            <w:vAlign w:val="bottom"/>
          </w:tcPr>
          <w:p w:rsidR="00A40D4F" w:rsidRPr="00E2570A" w:rsidRDefault="00A40D4F" w:rsidP="00A40D4F">
            <w:pPr>
              <w:pStyle w:val="Default"/>
              <w:jc w:val="center"/>
            </w:pPr>
            <w:r w:rsidRPr="00E2570A">
              <w:t>29864 руб.</w:t>
            </w:r>
          </w:p>
        </w:tc>
      </w:tr>
      <w:tr w:rsidR="00A40D4F" w:rsidRPr="00A40D4F" w:rsidTr="00A40D4F">
        <w:trPr>
          <w:trHeight w:val="107"/>
        </w:trPr>
        <w:tc>
          <w:tcPr>
            <w:tcW w:w="9320" w:type="dxa"/>
            <w:gridSpan w:val="3"/>
          </w:tcPr>
          <w:p w:rsidR="00A40D4F" w:rsidRPr="00E2570A" w:rsidRDefault="00A40D4F" w:rsidP="00A40D4F">
            <w:pPr>
              <w:pStyle w:val="Default"/>
              <w:jc w:val="center"/>
              <w:rPr>
                <w:b/>
                <w:bCs/>
              </w:rPr>
            </w:pPr>
            <w:r w:rsidRPr="00E2570A">
              <w:rPr>
                <w:b/>
                <w:bCs/>
              </w:rPr>
              <w:t>Уровень жизни</w:t>
            </w:r>
          </w:p>
          <w:p w:rsidR="00A40D4F" w:rsidRPr="00E2570A" w:rsidRDefault="00A40D4F" w:rsidP="00A40D4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40D4F" w:rsidRPr="00A40D4F" w:rsidTr="00A40D4F">
        <w:trPr>
          <w:trHeight w:val="799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4.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Величина прожиточного минимума, установленная в Краснодарском крае за III квартал 2017 года </w:t>
            </w:r>
          </w:p>
          <w:p w:rsidR="00A40D4F" w:rsidRPr="00E2570A" w:rsidRDefault="00A40D4F" w:rsidP="00A40D4F">
            <w:pPr>
              <w:pStyle w:val="Default"/>
            </w:pPr>
            <w:r w:rsidRPr="00E2570A">
              <w:t xml:space="preserve">(вступил в силу 10 ноября 2017 года) </w:t>
            </w:r>
          </w:p>
        </w:tc>
        <w:tc>
          <w:tcPr>
            <w:tcW w:w="3108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в расчете на душу </w:t>
            </w:r>
          </w:p>
          <w:p w:rsidR="00A40D4F" w:rsidRPr="00E2570A" w:rsidRDefault="00A40D4F" w:rsidP="00A40D4F">
            <w:pPr>
              <w:pStyle w:val="Default"/>
            </w:pPr>
            <w:r w:rsidRPr="00E2570A">
              <w:t xml:space="preserve">населения – 10143 руб. </w:t>
            </w:r>
          </w:p>
          <w:p w:rsidR="00A40D4F" w:rsidRPr="00E2570A" w:rsidRDefault="00A40D4F" w:rsidP="00A40D4F">
            <w:pPr>
              <w:pStyle w:val="Default"/>
            </w:pPr>
            <w:r w:rsidRPr="00E2570A">
              <w:t xml:space="preserve">для трудоспособного населения – 10964 руб. </w:t>
            </w:r>
          </w:p>
          <w:p w:rsidR="00A40D4F" w:rsidRPr="00E2570A" w:rsidRDefault="00A40D4F" w:rsidP="00A40D4F">
            <w:pPr>
              <w:pStyle w:val="Default"/>
            </w:pPr>
            <w:r w:rsidRPr="00E2570A">
              <w:t xml:space="preserve">для пенсионеров – 8377 руб. </w:t>
            </w:r>
          </w:p>
          <w:p w:rsidR="00A40D4F" w:rsidRPr="00E2570A" w:rsidRDefault="00A40D4F" w:rsidP="00A40D4F">
            <w:pPr>
              <w:pStyle w:val="Default"/>
            </w:pPr>
            <w:r w:rsidRPr="00E2570A">
              <w:t xml:space="preserve">для детей – 9773 руб. </w:t>
            </w:r>
          </w:p>
        </w:tc>
      </w:tr>
      <w:tr w:rsidR="00A40D4F" w:rsidRPr="00A40D4F" w:rsidTr="00A40D4F">
        <w:trPr>
          <w:trHeight w:val="107"/>
        </w:trPr>
        <w:tc>
          <w:tcPr>
            <w:tcW w:w="9320" w:type="dxa"/>
            <w:gridSpan w:val="3"/>
          </w:tcPr>
          <w:p w:rsidR="00A40D4F" w:rsidRPr="00E2570A" w:rsidRDefault="00A40D4F" w:rsidP="00A40D4F">
            <w:pPr>
              <w:pStyle w:val="Default"/>
              <w:jc w:val="center"/>
              <w:rPr>
                <w:b/>
                <w:bCs/>
              </w:rPr>
            </w:pPr>
            <w:r w:rsidRPr="00E2570A">
              <w:rPr>
                <w:b/>
                <w:bCs/>
              </w:rPr>
              <w:t>Социальное партнерство</w:t>
            </w:r>
          </w:p>
          <w:p w:rsidR="00A40D4F" w:rsidRPr="00E2570A" w:rsidRDefault="00A40D4F" w:rsidP="00A40D4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40D4F" w:rsidRPr="00A40D4F" w:rsidTr="00A40D4F">
        <w:trPr>
          <w:trHeight w:val="247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5.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Количество действующих коллективных договоров на 01.10.2017 </w:t>
            </w:r>
          </w:p>
        </w:tc>
        <w:tc>
          <w:tcPr>
            <w:tcW w:w="3108" w:type="dxa"/>
            <w:vAlign w:val="bottom"/>
          </w:tcPr>
          <w:p w:rsidR="00A40D4F" w:rsidRPr="00E2570A" w:rsidRDefault="00A40D4F" w:rsidP="00A40D4F">
            <w:pPr>
              <w:pStyle w:val="Default"/>
              <w:jc w:val="center"/>
            </w:pPr>
            <w:r w:rsidRPr="00E2570A">
              <w:t>17807</w:t>
            </w:r>
          </w:p>
        </w:tc>
      </w:tr>
      <w:tr w:rsidR="00A40D4F" w:rsidRPr="00A40D4F" w:rsidTr="00A40D4F">
        <w:trPr>
          <w:trHeight w:val="247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6.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Численность работников, охваченных коллективными договорами на 01.10.2017, млн. человек </w:t>
            </w:r>
          </w:p>
        </w:tc>
        <w:tc>
          <w:tcPr>
            <w:tcW w:w="3108" w:type="dxa"/>
            <w:vAlign w:val="bottom"/>
          </w:tcPr>
          <w:p w:rsidR="00A40D4F" w:rsidRPr="00E2570A" w:rsidRDefault="00A40D4F" w:rsidP="00A40D4F">
            <w:pPr>
              <w:pStyle w:val="Default"/>
              <w:jc w:val="center"/>
            </w:pPr>
            <w:r w:rsidRPr="00E2570A">
              <w:t>около 1,0</w:t>
            </w:r>
          </w:p>
        </w:tc>
      </w:tr>
      <w:tr w:rsidR="00A40D4F" w:rsidRPr="00A40D4F" w:rsidTr="00A40D4F">
        <w:trPr>
          <w:trHeight w:val="247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7.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Количество действующих соглашений о социальном партнерстве на 01.10.2017 </w:t>
            </w:r>
          </w:p>
        </w:tc>
        <w:tc>
          <w:tcPr>
            <w:tcW w:w="3108" w:type="dxa"/>
            <w:vAlign w:val="bottom"/>
          </w:tcPr>
          <w:p w:rsidR="00A40D4F" w:rsidRPr="00E2570A" w:rsidRDefault="00A40D4F" w:rsidP="00A40D4F">
            <w:pPr>
              <w:pStyle w:val="Default"/>
              <w:jc w:val="center"/>
            </w:pPr>
            <w:r w:rsidRPr="00E2570A">
              <w:t>210</w:t>
            </w:r>
          </w:p>
        </w:tc>
      </w:tr>
      <w:tr w:rsidR="00A40D4F" w:rsidRPr="00A40D4F" w:rsidTr="00A40D4F">
        <w:trPr>
          <w:trHeight w:val="107"/>
        </w:trPr>
        <w:tc>
          <w:tcPr>
            <w:tcW w:w="9320" w:type="dxa"/>
            <w:gridSpan w:val="3"/>
          </w:tcPr>
          <w:p w:rsidR="00A40D4F" w:rsidRPr="00E2570A" w:rsidRDefault="00A40D4F" w:rsidP="00A40D4F">
            <w:pPr>
              <w:pStyle w:val="Default"/>
              <w:jc w:val="center"/>
              <w:rPr>
                <w:b/>
                <w:bCs/>
              </w:rPr>
            </w:pPr>
            <w:r w:rsidRPr="00E2570A">
              <w:rPr>
                <w:b/>
                <w:bCs/>
              </w:rPr>
              <w:t xml:space="preserve">Основные гарантии </w:t>
            </w:r>
            <w:proofErr w:type="gramStart"/>
            <w:r w:rsidRPr="00E2570A">
              <w:rPr>
                <w:b/>
                <w:bCs/>
              </w:rPr>
              <w:t>работающим</w:t>
            </w:r>
            <w:proofErr w:type="gramEnd"/>
          </w:p>
          <w:p w:rsidR="00A40D4F" w:rsidRPr="00E2570A" w:rsidRDefault="00A40D4F" w:rsidP="00A40D4F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A40D4F" w:rsidRPr="00A40D4F" w:rsidTr="00A40D4F">
        <w:trPr>
          <w:trHeight w:val="247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8.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Нормальная продолжительность рабочего времени </w:t>
            </w:r>
          </w:p>
        </w:tc>
        <w:tc>
          <w:tcPr>
            <w:tcW w:w="3108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не может превышать </w:t>
            </w:r>
          </w:p>
          <w:p w:rsidR="00A40D4F" w:rsidRPr="00E2570A" w:rsidRDefault="00A40D4F" w:rsidP="00A40D4F">
            <w:pPr>
              <w:pStyle w:val="Default"/>
            </w:pPr>
            <w:r w:rsidRPr="00E2570A">
              <w:t xml:space="preserve">40 часов в неделю </w:t>
            </w:r>
          </w:p>
        </w:tc>
      </w:tr>
      <w:tr w:rsidR="00A40D4F" w:rsidRPr="00A40D4F" w:rsidTr="00A40D4F">
        <w:trPr>
          <w:trHeight w:val="385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9.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Сокращенная продолжительность рабочего времени для работников в возрасте от шестнадцати до восемнадцати лет </w:t>
            </w:r>
          </w:p>
        </w:tc>
        <w:tc>
          <w:tcPr>
            <w:tcW w:w="3108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не более 35 часов в неделю </w:t>
            </w:r>
          </w:p>
        </w:tc>
      </w:tr>
      <w:tr w:rsidR="00A40D4F" w:rsidRPr="00A40D4F" w:rsidTr="00A40D4F">
        <w:trPr>
          <w:trHeight w:val="385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10.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Продолжительность рабочего дня или смены, непосредственно </w:t>
            </w:r>
            <w:proofErr w:type="gramStart"/>
            <w:r w:rsidRPr="00E2570A">
              <w:t>предшествующих</w:t>
            </w:r>
            <w:proofErr w:type="gramEnd"/>
            <w:r w:rsidRPr="00E2570A">
              <w:t xml:space="preserve"> нерабочему праздничному дню </w:t>
            </w:r>
          </w:p>
        </w:tc>
        <w:tc>
          <w:tcPr>
            <w:tcW w:w="3108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уменьшается на один час </w:t>
            </w:r>
          </w:p>
        </w:tc>
      </w:tr>
      <w:tr w:rsidR="00A40D4F" w:rsidRPr="00A40D4F" w:rsidTr="00A40D4F">
        <w:trPr>
          <w:trHeight w:val="247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11.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Продолжительность ежегодного основного оплачиваемого отпуска </w:t>
            </w:r>
          </w:p>
        </w:tc>
        <w:tc>
          <w:tcPr>
            <w:tcW w:w="3108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28 календарных дней </w:t>
            </w:r>
          </w:p>
        </w:tc>
      </w:tr>
      <w:tr w:rsidR="00A40D4F" w:rsidRPr="00A40D4F" w:rsidTr="00A40D4F">
        <w:trPr>
          <w:trHeight w:val="385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12.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Продолжительность ежегодного основного оплачиваемого отпуска работников в возрасте до восемнадцати лет </w:t>
            </w:r>
          </w:p>
        </w:tc>
        <w:tc>
          <w:tcPr>
            <w:tcW w:w="3108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31 календарный день в удобное для них время </w:t>
            </w:r>
          </w:p>
        </w:tc>
      </w:tr>
      <w:tr w:rsidR="00A40D4F" w:rsidRPr="00A40D4F" w:rsidTr="00A40D4F">
        <w:trPr>
          <w:trHeight w:val="385"/>
        </w:trPr>
        <w:tc>
          <w:tcPr>
            <w:tcW w:w="675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13. </w:t>
            </w:r>
          </w:p>
        </w:tc>
        <w:tc>
          <w:tcPr>
            <w:tcW w:w="5537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Лица в возрасте до восемнадцати лет принимаются на работу только после предварительного обязательного медицинского осмотра*. </w:t>
            </w:r>
          </w:p>
        </w:tc>
        <w:tc>
          <w:tcPr>
            <w:tcW w:w="3108" w:type="dxa"/>
          </w:tcPr>
          <w:p w:rsidR="00A40D4F" w:rsidRPr="00E2570A" w:rsidRDefault="00A40D4F" w:rsidP="00A40D4F">
            <w:pPr>
              <w:pStyle w:val="Default"/>
            </w:pPr>
            <w:r w:rsidRPr="00E2570A">
              <w:t xml:space="preserve">*Осуществляется за счет средств работодателя </w:t>
            </w:r>
          </w:p>
        </w:tc>
      </w:tr>
    </w:tbl>
    <w:p w:rsidR="00BF4EF4" w:rsidRPr="00A40D4F" w:rsidRDefault="00BF4EF4" w:rsidP="00E2570A">
      <w:pPr>
        <w:rPr>
          <w:rFonts w:ascii="Times New Roman" w:hAnsi="Times New Roman" w:cs="Times New Roman"/>
          <w:sz w:val="28"/>
          <w:szCs w:val="28"/>
        </w:rPr>
      </w:pPr>
    </w:p>
    <w:sectPr w:rsidR="00BF4EF4" w:rsidRPr="00A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E1"/>
    <w:rsid w:val="00A40D4F"/>
    <w:rsid w:val="00BF4EF4"/>
    <w:rsid w:val="00E2570A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D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1625</Characters>
  <Application>Microsoft Office Word</Application>
  <DocSecurity>0</DocSecurity>
  <Lines>13</Lines>
  <Paragraphs>3</Paragraphs>
  <ScaleCrop>false</ScaleCrop>
  <Company>Краснодарское краевое профобъединение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2018-01-17T07:39:00Z</dcterms:created>
  <dcterms:modified xsi:type="dcterms:W3CDTF">2018-01-17T07:57:00Z</dcterms:modified>
</cp:coreProperties>
</file>