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2F" w:rsidRPr="008F1CE7" w:rsidRDefault="003A5E2F" w:rsidP="004361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1CE7">
        <w:rPr>
          <w:rFonts w:ascii="Times New Roman" w:hAnsi="Times New Roman" w:cs="Times New Roman"/>
          <w:b/>
          <w:i/>
          <w:sz w:val="28"/>
          <w:szCs w:val="28"/>
        </w:rPr>
        <w:t>ПЕРЕЧЕНЬ ДОКУМЕНТОВ,</w:t>
      </w:r>
    </w:p>
    <w:p w:rsidR="003A5E2F" w:rsidRPr="008F1CE7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049">
        <w:rPr>
          <w:rFonts w:ascii="Times New Roman" w:hAnsi="Times New Roman" w:cs="Times New Roman"/>
          <w:b/>
          <w:i/>
          <w:sz w:val="28"/>
          <w:szCs w:val="28"/>
        </w:rPr>
        <w:t>необходимых для предоставления социальной выплаты</w:t>
      </w:r>
      <w:r w:rsidRPr="008F1CE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8F1CE7"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 w:rsidRPr="008F1CE7">
        <w:rPr>
          <w:rFonts w:ascii="Times New Roman" w:hAnsi="Times New Roman" w:cs="Times New Roman"/>
          <w:i/>
          <w:sz w:val="28"/>
          <w:szCs w:val="28"/>
        </w:rPr>
        <w:t xml:space="preserve"> пунктом 2.6.1 административного регламента предоставления государственной услуги о предоставлении социальной выплаты в целях частичной компенсации родителям (законным представителям) стоимости приобретенных путевок (курсовок) для детей, утвержденного приказом министерства труда и социального развития Краснодарского края от 21 июня 2017 года № 856</w:t>
      </w:r>
    </w:p>
    <w:p w:rsidR="003A5E2F" w:rsidRPr="00436142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2F" w:rsidRPr="00436142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142">
        <w:rPr>
          <w:rFonts w:ascii="Times New Roman" w:hAnsi="Times New Roman" w:cs="Times New Roman"/>
          <w:sz w:val="28"/>
          <w:szCs w:val="28"/>
        </w:rPr>
        <w:t>Заявление и нижеуказанные документы должны быть представлены родителем (законным представителем) в управление (отдел) по вопросам семьи и детства администрации муниципального образования Краснодарского края по месту проживания или в МФЦ на территории Краснодарского края либо направлены родителем (законным представителем) в управление (отдел) по вопросам семьи и детства администрации муниципального образования Краснодарского края по месту проживания по почте или в электронной форме</w:t>
      </w:r>
      <w:proofErr w:type="gramEnd"/>
      <w:r w:rsidRPr="00436142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информационно-телекоммуникационных технологий не позднее 3 месяцев со дня окончания пребывания ребенка согласно отрывному (обратному) талону к путевке (курсовке)</w:t>
      </w:r>
    </w:p>
    <w:p w:rsidR="003A5E2F" w:rsidRPr="00436142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2F" w:rsidRPr="00F44F6A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436142">
        <w:rPr>
          <w:rFonts w:ascii="Times New Roman" w:hAnsi="Times New Roman" w:cs="Times New Roman"/>
          <w:sz w:val="28"/>
          <w:szCs w:val="28"/>
        </w:rPr>
        <w:t xml:space="preserve">1. Для получения государственной услуги родитель (законный представитель) представляет в управление (отдел) по вопросам семьи и детства администрации муниципального образования Краснодарского края по месту проживания либо направляет по почте или в электронной форме с использованием информационно-телекоммуникационных технологий либо представляет в МФЦ на территории Краснодарского края </w:t>
      </w:r>
      <w:r w:rsidRPr="00F44F6A">
        <w:rPr>
          <w:rFonts w:ascii="Times New Roman" w:hAnsi="Times New Roman" w:cs="Times New Roman"/>
          <w:sz w:val="32"/>
          <w:szCs w:val="32"/>
          <w:u w:val="single"/>
        </w:rPr>
        <w:t>следующие документы:</w:t>
      </w:r>
    </w:p>
    <w:p w:rsidR="003A5E2F" w:rsidRPr="00436142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A5E2F" w:rsidRPr="00436142">
        <w:rPr>
          <w:rFonts w:ascii="Times New Roman" w:hAnsi="Times New Roman" w:cs="Times New Roman"/>
          <w:sz w:val="28"/>
          <w:szCs w:val="28"/>
        </w:rPr>
        <w:t>, заполненное на каждого ребенка по установленной форме;</w:t>
      </w:r>
    </w:p>
    <w:p w:rsidR="003A5E2F" w:rsidRPr="00436142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E7">
        <w:rPr>
          <w:rFonts w:ascii="Times New Roman" w:hAnsi="Times New Roman" w:cs="Times New Roman"/>
          <w:b/>
          <w:sz w:val="28"/>
          <w:szCs w:val="28"/>
        </w:rPr>
        <w:t>копию документа, удостоверяющего личность родителя</w:t>
      </w:r>
      <w:r w:rsidRPr="00436142">
        <w:rPr>
          <w:rFonts w:ascii="Times New Roman" w:hAnsi="Times New Roman" w:cs="Times New Roman"/>
          <w:sz w:val="28"/>
          <w:szCs w:val="28"/>
        </w:rPr>
        <w:t xml:space="preserve"> (законного представителя);</w:t>
      </w:r>
    </w:p>
    <w:p w:rsidR="003A5E2F" w:rsidRPr="008F1CE7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копию свидетельства о рождении ребенка*;</w:t>
      </w:r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копию свидетельства о заключении или расторжении брака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(в случае, если фамилия родителя не совпадает с его фамилией, указанной в свидетельстве о рождении ребенка)*;</w:t>
      </w:r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копию акта органа опеки и попечительства о назначении опекуна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(попечителя) (для заявителя, который является законным представителем ребенка);</w:t>
      </w:r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копию документа, удостоверяющего гражданство ребенка, не достигшего возраста 14 лет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(один из документов в соответствии с перечнем, утвержденным Указом Президента Российской Федерации от 13 апреля 2011 года № 444) "О дополнительных мерах по обеспечению прав и защиты интересов несовершеннолетних граждан Российской Федерации"), либо </w:t>
      </w:r>
      <w:r w:rsidR="003A5E2F" w:rsidRPr="00436142">
        <w:rPr>
          <w:rFonts w:ascii="Times New Roman" w:hAnsi="Times New Roman" w:cs="Times New Roman"/>
          <w:sz w:val="28"/>
          <w:szCs w:val="28"/>
        </w:rPr>
        <w:lastRenderedPageBreak/>
        <w:t>копию паспорта гражданина Российской Федерации ребенка, достигшего 14 лет на момент подачи заявления;</w:t>
      </w:r>
      <w:proofErr w:type="gramEnd"/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документ, подтверждающий место жительства ребенка на территории Краснодарского края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(один из следующих документов: копию паспорта гражданина Российской Федерации родителя (законного представителя) с отметкой, подтверждающей его место жительства (либо место пребывания при отсутствии места жительства) на территории Краснодарского края, либо копию паспорта гражданина Российской Федерации ребенка с отметкой, подтверждающей его место жительства (либо место пребывания при отсутствии места жительства) на территории</w:t>
      </w:r>
      <w:proofErr w:type="gramEnd"/>
      <w:r w:rsidR="003A5E2F" w:rsidRPr="0043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5E2F" w:rsidRPr="00436142">
        <w:rPr>
          <w:rFonts w:ascii="Times New Roman" w:hAnsi="Times New Roman" w:cs="Times New Roman"/>
          <w:sz w:val="28"/>
          <w:szCs w:val="28"/>
        </w:rPr>
        <w:t>Краснодарского края; копию документа, выданного органом регистрационного учета; выписку из финансового лицевого счета с места жительства; копию домовой книги; справку с места жительства, выданную должностным лицом органа местного самоуправления; справку, выданную уполномоченным лицом товарищества собственников жилья либо управляющей организации; справку войсковой части; копию решения суда, вступившего в законную силу);</w:t>
      </w:r>
      <w:proofErr w:type="gramEnd"/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документ, подтверждающий факт оплаты полной стоимости путевки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(курсовки) (при осуществлении наличных денежных расчетов – квитанцию к приходному кассовому ордеру либо кассовый чек, отпечатанный контрольно-кассовой техникой; при осуществлении кассовой операции через кредитную организацию Российской Федерации, платежный терминал, банкомат – квитанцию либо платежное поручение, либо чек, либо чек-ордер, либо иной документ, выданный кредитной организацией Российской Федерации, платежным терминалом, банкоматом;</w:t>
      </w:r>
      <w:proofErr w:type="gramEnd"/>
      <w:r w:rsidR="003A5E2F" w:rsidRPr="00436142">
        <w:rPr>
          <w:rFonts w:ascii="Times New Roman" w:hAnsi="Times New Roman" w:cs="Times New Roman"/>
          <w:sz w:val="28"/>
          <w:szCs w:val="28"/>
        </w:rPr>
        <w:t xml:space="preserve"> либо иной документ, приравненный к кассовому чеку, соответствующий требованиям пункта 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6 мая 2008 года № 359);</w:t>
      </w:r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отрывной (обратный) талон к путевке (курсовке</w:t>
      </w:r>
      <w:r w:rsidR="003A5E2F" w:rsidRPr="00436142">
        <w:rPr>
          <w:rFonts w:ascii="Times New Roman" w:hAnsi="Times New Roman" w:cs="Times New Roman"/>
          <w:sz w:val="28"/>
          <w:szCs w:val="28"/>
        </w:rPr>
        <w:t>) (в случае его утраты, порчи – справку организации отдыха детей и их оздоровления, заверенную подписью руководителя (уполномоченного лица), с обязательным указанием продолжительности пребывания ребенка, реквизитов и стоимости путевки (курсовки);</w:t>
      </w:r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копию договора, подтверждающего вид оказанных услуг ребенку по приобретенной путевке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(курсовке), либо справку организации отдыха детей и их оздоровления, заверенную подписью руководителя (уполномоченного лица), подтверждающую вид оказанных услуг ребенку по приобретенной путевке (курсовке);</w:t>
      </w:r>
    </w:p>
    <w:p w:rsidR="003A5E2F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банковские реквизиты для перечисления средств на счет родителя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(законного представителя), открытый в кредитной организации Российской Федерации;</w:t>
      </w:r>
    </w:p>
    <w:p w:rsidR="003A5E2F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5E2F" w:rsidRPr="008F1CE7">
        <w:rPr>
          <w:rFonts w:ascii="Times New Roman" w:hAnsi="Times New Roman" w:cs="Times New Roman"/>
          <w:b/>
          <w:sz w:val="28"/>
          <w:szCs w:val="28"/>
        </w:rPr>
        <w:t>копию действительной на период санаторно-курортного или амбулаторного</w:t>
      </w:r>
      <w:r w:rsidR="003A5E2F" w:rsidRPr="00436142">
        <w:rPr>
          <w:rFonts w:ascii="Times New Roman" w:hAnsi="Times New Roman" w:cs="Times New Roman"/>
          <w:sz w:val="28"/>
          <w:szCs w:val="28"/>
        </w:rPr>
        <w:t xml:space="preserve"> лечения ребенка соответствующей лицензии, выданной </w:t>
      </w:r>
      <w:r w:rsidR="003A5E2F" w:rsidRPr="00436142">
        <w:rPr>
          <w:rFonts w:ascii="Times New Roman" w:hAnsi="Times New Roman" w:cs="Times New Roman"/>
          <w:sz w:val="28"/>
          <w:szCs w:val="28"/>
        </w:rPr>
        <w:lastRenderedPageBreak/>
        <w:t>санаторной организации на осуществление медицинской деятельности по специальности "Педиатрия", либо копию действительного на период санаторно-курортного или амбулаторного лечения ребенка уведомления об осуществлении видов деятельности из числа указанных в части 1 статьи 12 Федерального закона "О лицензировании отдельных видов деятельности", осуществление которых на территориях Республики Крым и города Севастополя</w:t>
      </w:r>
      <w:proofErr w:type="gramEnd"/>
      <w:r w:rsidR="003A5E2F" w:rsidRPr="00436142">
        <w:rPr>
          <w:rFonts w:ascii="Times New Roman" w:hAnsi="Times New Roman" w:cs="Times New Roman"/>
          <w:sz w:val="28"/>
          <w:szCs w:val="28"/>
        </w:rPr>
        <w:t xml:space="preserve"> допускается с 1 июня 2015 года без получения лицензии (в случае приобретения заявителем путевки (курсовки) для ре</w:t>
      </w:r>
      <w:r>
        <w:rPr>
          <w:rFonts w:ascii="Times New Roman" w:hAnsi="Times New Roman" w:cs="Times New Roman"/>
          <w:sz w:val="28"/>
          <w:szCs w:val="28"/>
        </w:rPr>
        <w:t>бенка в санаторную организацию)</w:t>
      </w:r>
      <w:r w:rsidR="003A5E2F" w:rsidRPr="00436142">
        <w:rPr>
          <w:rFonts w:ascii="Times New Roman" w:hAnsi="Times New Roman" w:cs="Times New Roman"/>
          <w:sz w:val="28"/>
          <w:szCs w:val="28"/>
        </w:rPr>
        <w:t>.</w:t>
      </w:r>
    </w:p>
    <w:p w:rsidR="008F1CE7" w:rsidRPr="00436142" w:rsidRDefault="008F1CE7" w:rsidP="00436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2F" w:rsidRPr="008F1CE7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CE7">
        <w:rPr>
          <w:rFonts w:ascii="Times New Roman" w:hAnsi="Times New Roman" w:cs="Times New Roman"/>
          <w:b/>
          <w:sz w:val="28"/>
          <w:szCs w:val="28"/>
        </w:rPr>
        <w:t>Копии документов должны быть заверены в установленном законодательством порядке или представлены родителем (законным представителем) с предъявлением подлинника.</w:t>
      </w:r>
    </w:p>
    <w:p w:rsidR="003A5E2F" w:rsidRPr="008F1CE7" w:rsidRDefault="003A5E2F" w:rsidP="00436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A5E2F" w:rsidRPr="008F1CE7" w:rsidSect="00F44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91" w:rsidRDefault="00916E91" w:rsidP="00F44F6A">
      <w:pPr>
        <w:spacing w:after="0" w:line="240" w:lineRule="auto"/>
      </w:pPr>
      <w:r>
        <w:separator/>
      </w:r>
    </w:p>
  </w:endnote>
  <w:endnote w:type="continuationSeparator" w:id="0">
    <w:p w:rsidR="00916E91" w:rsidRDefault="00916E91" w:rsidP="00F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A" w:rsidRDefault="00F44F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A" w:rsidRDefault="00F44F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A" w:rsidRDefault="00F44F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91" w:rsidRDefault="00916E91" w:rsidP="00F44F6A">
      <w:pPr>
        <w:spacing w:after="0" w:line="240" w:lineRule="auto"/>
      </w:pPr>
      <w:r>
        <w:separator/>
      </w:r>
    </w:p>
  </w:footnote>
  <w:footnote w:type="continuationSeparator" w:id="0">
    <w:p w:rsidR="00916E91" w:rsidRDefault="00916E91" w:rsidP="00F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A" w:rsidRDefault="00F44F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12402"/>
      <w:docPartObj>
        <w:docPartGallery w:val="Page Numbers (Top of Page)"/>
        <w:docPartUnique/>
      </w:docPartObj>
    </w:sdtPr>
    <w:sdtContent>
      <w:p w:rsidR="00F44F6A" w:rsidRDefault="00F44F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4F6A" w:rsidRDefault="00F44F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6A" w:rsidRDefault="00F44F6A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8E"/>
    <w:rsid w:val="003A5E2F"/>
    <w:rsid w:val="00436142"/>
    <w:rsid w:val="00560A8E"/>
    <w:rsid w:val="008F1CE7"/>
    <w:rsid w:val="00916E91"/>
    <w:rsid w:val="00B02049"/>
    <w:rsid w:val="00DD1EF2"/>
    <w:rsid w:val="00F4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F6A"/>
  </w:style>
  <w:style w:type="paragraph" w:styleId="a5">
    <w:name w:val="footer"/>
    <w:basedOn w:val="a"/>
    <w:link w:val="a6"/>
    <w:uiPriority w:val="99"/>
    <w:unhideWhenUsed/>
    <w:rsid w:val="00F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4F6A"/>
  </w:style>
  <w:style w:type="paragraph" w:styleId="a5">
    <w:name w:val="footer"/>
    <w:basedOn w:val="a"/>
    <w:link w:val="a6"/>
    <w:uiPriority w:val="99"/>
    <w:unhideWhenUsed/>
    <w:rsid w:val="00F44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2018-04-05T08:43:00Z</dcterms:created>
  <dcterms:modified xsi:type="dcterms:W3CDTF">2018-04-05T08:47:00Z</dcterms:modified>
</cp:coreProperties>
</file>