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ГЛАВА АДМИНИСТРАЦИИ (ГУБЕРНАТОР) КРАСНОДАРСКОГО КРАЯ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от 30 апреля 2014 г. N 421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О КРАЕВОЙ МЕЖВЕДОМСТВЕННОЙ КОМИССИИ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ПО ВОПРОСАМ ПРИВЛЕЧЕНИЯ И ИСПОЛЬЗОВАНИЯ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ИНОСТРАННЫХ РАБОТНИКОВ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Список изменяющих документов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b/>
          <w:sz w:val="28"/>
          <w:szCs w:val="28"/>
        </w:rPr>
        <w:t>(в ред. Постановлений главы администрации (губернатора)</w:t>
      </w:r>
      <w:proofErr w:type="gramEnd"/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Краснодарского края от 06.04.2015 N 246, от 06.07.2015 N 622,</w:t>
      </w:r>
    </w:p>
    <w:p w:rsidR="00A01B66" w:rsidRPr="00A01B66" w:rsidRDefault="00A01B66" w:rsidP="00A01B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6">
        <w:rPr>
          <w:rFonts w:ascii="Times New Roman" w:hAnsi="Times New Roman" w:cs="Times New Roman"/>
          <w:b/>
          <w:sz w:val="28"/>
          <w:szCs w:val="28"/>
        </w:rPr>
        <w:t>от 23.08.2016 N 647, от 18.04.2019 N 228, от 14.10.2019 N 694)</w:t>
      </w:r>
    </w:p>
    <w:p w:rsidR="009376AA" w:rsidRDefault="009376AA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июля 2002 года N 115-ФЗ "О правовом положении иностранных граждан в Российской Федерации" и Приказом Министерства труда и социальной защиты Российской Федерации от 23 января 2014 года N 27н "Об утверждении Правил определения органами государственной власти субъекта Российской Федерации потребности в привлечении иностранных работников" постановляю:</w:t>
      </w:r>
      <w:proofErr w:type="gramEnd"/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Определить уполномоченным органом исполнительной власти Краснодарского края по определению потребности в привлечении иностранных работников, в том числе увеличении (уменьшении) размера потребности, прибывающих в Российскую Федерацию на основании визы, в Краснодарском крае, а также по подготовке и представлению соответствующих предложений в Министерство труда и социальной защиты Российской Федерации администрацию Краснодарского края в лице управления по миграционным вопросам администрации Краснодарского края, на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возложить функции по организационно-техническому обеспечению деятельности краевой межведомственной комиссии по вопросам привлечения и использования иностранных работников.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(в ред. Постановления главы администрации (губернатора) Краснодарского края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Управлению по миграционным вопросам администрации Краснодарского края осуществлять прием от работодателей, заказчиков работ (услуг) заявок: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 Краснодарского края от 23.08.2016 N 647,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 потребности в привлечении иностранных работников для замещения вакантных и создаваемых рабочих мест либо выполнения работ (оказания услуг) в предстоящем году - до 15 июля;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об увеличении (уменьшении) размера определенной потребности в привлечении иностранных работников для замещения вакантных и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создаваемых рабочих мест либо выполнения работ (оказания услуг) в текущем году - до 30 сентября;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(в ред. Постановления главы администрации (губернатора) Краснодарского края от 06.04.2015 N 246)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в предстоящем году - до 31 октября.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(абзац введен Постановлением главы администрации (губернатора) Краснодарского края от 06.04.2015 N 246)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2. Утвердить Положение о краевой межведомственной комиссии по вопросам привлечения и использования иностранных работников (приложение N 1).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3. Образовать краевую межведомственную комиссию по вопросам привлечения и использования иностранных работников и утвердить ее состав (приложение N 2).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1) постановление главы администрации Краснодарского края от 8 августа 2003 года N 767 "Об уполномоченном исполнительном органе государственной власти Краснодарского края по определению потребности в привлечении иностранных работников и подготовке предложений по объемам квот в Краснодарском крае";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2) постановление главы администрации Краснодарского края от 5 мая 2004 года N 406 "О внесении изменений в постановление главы администрации Краснодарского края от 8 августа 2003 года N 767 "Об уполномоченном органе в администрации Краснодарского края по вопросу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3) постановление главы администрации (губернатора) Краснодарского края от 22 мая 2009 года N 435 "О внесении изменения в постановление главы администрации Краснодарского края от 8 августа 2003 года N 767 "Об уполномоченном органе в администрации Краснодарского края по вопросу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sz w:val="28"/>
          <w:szCs w:val="28"/>
        </w:rPr>
        <w:t>4) постановление главы администрации (губернатора) Краснодарского края от 13 июня 2012 года N 657 "О внесении изменений в постановление главы администрации Краснодарского края от 8 августа 2003 года N 767 "Об уполномоченном исполнительном органе государственной власти Краснодарского края по определению потребности в привлечении иностранных работников и подготовке предложений по объемам квот в Краснодарском крае";</w:t>
      </w:r>
      <w:proofErr w:type="gramEnd"/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5)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6) постановление главы администрации (губернатора) Краснодарского края от 30 мая 2008 года N 484 "О внесении изменений в постановление главы администрации Краснодарского края от 24 апреля 2007 года N 363 "О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7) постановление главы администрации (губернатора) Краснодарского края от 27 февраля 2009 года N 124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8) постановление главы администрации (губернатора) Краснодарского края от 17 мая 2010 года N 380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9) постановление главы администрации (губернатора) Краснодарского края от 29 декабря 2010 года N 1267 "О внесении изменения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10) постановление главы администрации (губернатора) Краснодарского края от 25 апреля 2011 года N 410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11) постановление главы администрации (губернатора) Краснодарского края от 29 сентября 2011 года N 1088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12) постановление главы администрации (губернатора) Краснодарского края от 3 июля 2012 года N 793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13) постановление главы администрации (губернатора) Краснодарского края от 11 февраля 2013 года N 124 "О внесении изменений в постановление главы администрации Краснодарского края от 24 апреля 2007 года N 363 "О краевой межведомственной комиссии по вопросам привлечения и использования иностранных работников".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5. Департаменту печати и средств массовых коммуникаций Краснодарского края (Горохова) обеспечить официальное опубликование настоящего постановления в печатном средстве массовой информации.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</w:t>
      </w:r>
      <w:proofErr w:type="spellStart"/>
      <w:r w:rsidRPr="00A01B66">
        <w:rPr>
          <w:rFonts w:ascii="Times New Roman" w:hAnsi="Times New Roman" w:cs="Times New Roman"/>
          <w:sz w:val="28"/>
          <w:szCs w:val="28"/>
        </w:rPr>
        <w:t>Копайгородского</w:t>
      </w:r>
      <w:proofErr w:type="spellEnd"/>
      <w:r w:rsidRPr="00A01B66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(п. 6 в ред. Постановления главы администрации (губернатора) Краснодарского края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lastRenderedPageBreak/>
        <w:t>7. Постановление вступает в силу на следующий день после его официального опубликования.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А.Н.ТКАЧЕВ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Утверждено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от 30 апреля 2014 г. N 421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ПОЛОЖЕНИЕ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 КРАЕВОЙ МЕЖВЕДОМСТВЕННОЙ КОМИССИИ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 ВОПРОСАМ ПРИВЛЕЧЕНИЯ И ИСПОЛЬЗОВАНИЯ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ИНОСТРАННЫХ РАБОТНИКОВ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 Краснодарского края</w:t>
      </w:r>
      <w:proofErr w:type="gramEnd"/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от 23.08.2016 N 647, от 18.04.2019 N 228)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Краевая межведомственная комиссия по вопросам привлечения и использования иностранных работников (далее - Межведомственная комиссия) является коллегиальным органом, образованным для рассмотрения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в предстоящем году (далее - заявка работодателя на предстоящий год), заявки работодателей об увеличении (уменьшении) размера определенной потребности в привлечении иностранных работников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(далее - заявка работодателя об увеличении (уменьшении) потребности) в целях подготовки предложений по определению потребности в привлечении в Краснодарском крае иностранных работников, об увеличении (уменьшении) размера определенной потребности в привлечении в Краснодарском крае иностранных работников.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международными договорами и ратифицированными международными соглашениями (протоколами) в сфере трудовой миграции,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приказами Министерства труда и социальной защиты Российской Федерации, а также настоящим Положением.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1.3. Основными задачами Межведомственной комиссии являются: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рассмотрение заявок работодателей на предстоящий год, заявок работодателей об увеличении (уменьшении) потребности;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потребности в привлечении в Краснодарском крае иностранных работников, об увеличении (уменьшении) размера определенной потребности в привлечении в Краснодарском крае иностранных работников, в том числе по приоритетным профессионально-квалификационным группам, а также странам происхождения (государствам гражданской принадлежности) иностранных работников;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иностранной рабочей силы на территории Краснодарского края и обеспечение приоритетного права на трудоустройство граждан Российской Федерации;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организация взаимодействия заинтересованных территориальных органов федеральных органов исполнительной власти в Краснодарском крае и исполнительных органов государственной власти Краснодарского края по вопросам привлечения и использования иностранных работников.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1.4. Межведомственная комиссия для выполнения поставленных перед нею задач использует: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результаты мониторинга состояния рынка труда в Российской Федерации, в том числе в Краснодарском крае;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сведения об исчерпании квоты по Краснодарскому краю;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результаты оценки эффективности использования иностранной рабочей силы;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 и государственных статистических наблюдений;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данные прогнозов баланса трудовых ресурсов и отчетных балансов трудовых ресурсов;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сведения, содержащиеся в регистре получателей государственных услуг в сфере занятости населения;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исполнительных органов государственной власти Краснодарского края по вопросам, отнесенным к компетенции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1.5. Межведомственная комиссия формируется в составе председателя Межведомственной комиссии, заместителей председателя Межведомственной комиссии и членов Межведомственной комиссии, один из которых выполняет функции секретаря.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>. 1.5 в ред. Постановления главы администрации (губернатора) Краснодарского края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1.6. В состав Межведомственной комиссии включаются представители заинтересованных территориальных органов федеральных органов исполнительной власти в Краснодарском крае, исполнительных органов государственной власти Краснодарского края, представителей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Краснодарской краевой трехсторонней комиссии по регулированию социально-трудовых отношений.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Состав Межведомственной комиссии утверждается главой администрации (губернатором) Краснодарского края.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1.7. Председатель Межведомственной комиссии - заместитель главы администрации (губернатора) Краснодарского края: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 и обеспечивает контроль исполнения ее решений;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назначает дату и время проведения заседаний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руководит заседаниями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1.8. Заместитель председателя Межведомственной комиссии: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осуществляет функции председателя Межведомственной комиссии в его отсутствие;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1.9. Ответственный секретарь Межведомственной комиссии: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организует проведение заседаний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формирует повестку дня заседаний Межведомственной комиссии, организует подготовку материалов к заседаниям и решений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месте и времени проведения заседаний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информирует членов комиссии о решениях, принятых на заседаниях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решения Межведомственной комиссией оформляет данное решение в виде протокола за подписью председателя и ответственного секретаря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хранит протоколы в течение трех лет, а затем сдает в архив в установленном порядке.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1.10. Члены Межведомственной комиссии: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присутствуют на заседаниях Межведомственной комиссии и участвуют в обсуждении рассматриваемых вопросов и выработке решений;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представляют предложения к проекту повестки дня заседания Межведомственной комиссии и свое мнение по рассматриваемым вопросам на имя председателя Межведомственной комиссии в письменном виде не менее чем за три рабочих дня до дня заседания;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в случае отсутствия на заседании Межведомственной комиссии имеют право заблаговременно представить на имя председателя Межведомственной комиссии мнение о рассматриваемых на заседании Межведомственной комиссии вопросах.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1.11. Члены Межведомственной комиссии обладают равными правами при обсуждении рассматриваемых на заседании Межведомственной комиссии вопросов. Решения Межведомственной комиссии принимаются большинством голосов присутствующих на заседании членов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Межведомственной комиссии. При равенстве голосов решающим является голос председателя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1.12. Заседания Межведомственной комиссии проводятся по мере необходимости, но не реже одного раза в год. В целях оперативного решения вопросов председатель Межведомственной комиссии может принять решение о проведении заседания Межведомственной комиссии в форме заочного голосования.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Ответственный секретарь Межведомственной комиссии осуществляет подготовку и рассылку опросных листов в соответствии с повесткой дня заседания Межведомственной комиссии. Мнение члена Межведомственной комиссии по вопросу повестки дня, изложенное в опросном листе, представляется ответственному секретарю Межведомственной комиссии не позднее определенной председателем Межведомственной комиссии даты проведения заочного голосования, указанной в опросном листе.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Решения путем заочного голосования принимаются большинством голосов общего числа членов Межведомственной комиссии. При равенстве голосов членов Межведомственной комиссии, участвующих в голосовании, голос председателя Межведомственной комиссии является решающим. Если председатель Межведомственной комиссии не участвовал в заочном голосовании, при равенстве голосов решение считается непринятым.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1.13. Заседание Межведомственной комиссии считается правомочным, если на нем присутствует более половины ее состава.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1.14. Заседания Межведомственной комиссии проводит председатель или по его поручению заместитель председателя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1.15. Решения Межведомственной комиссии оформляются протоколами, которые подписываются председателем Межведомственной комиссии или в его отсутствие заместителем председателя Межведомственной комиссии, ответственным секретарем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2. Функции и полномочия Межведомственной комиссии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2.1. Межведомственная комиссия для выполнения поставленных перед нею задач осуществляет следующие функции: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sz w:val="28"/>
          <w:szCs w:val="28"/>
        </w:rPr>
        <w:t>формирует предложения по определению потребности в привлечении в Краснодарском крае иностранных работников, в том числе по приоритетным профессионально-квалификационным группам, а также странам происхождения (государствам гражданской принадлежности) иностранных работников;</w:t>
      </w:r>
      <w:proofErr w:type="gramEnd"/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lastRenderedPageBreak/>
        <w:t>формирует предложения об увеличении (уменьшении) размера потребности в привлечении в Краснодарском крае иностранных работников, в том числе по приоритетным профессионально-квалификационным группам, а также странам происхождения (государствам гражданской принадлежности) иностранных работников;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рассматривает заявки работодателей на предстоящий год, заявки работодателей об увеличении (уменьшении) потребности с учетом критериев, изложенных в пункте 10 Правил определения органами государственной власти субъекта Российской Федерации потребности в привлечении иностранных работников (далее - Правила), утвержденных Приказом Министерства труда и социальной защиты Российской Федерации от 23 января 2014 года N 27н;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рассматривает предложения территориальных органов федеральных органов исполнительной власти в Краснодарском крае, исполнительных органов государственной власти Краснодарского края и органов местного самоуправления муниципальных образований Краснодарского края о потребности в привлечении иностранных работников на предстоящий год, об увеличении (уменьшении) размера определенной потребности в привлечении иностранных работников;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удовлетворяет в полном объеме, отклоняет полностью или частично заявку работодателя на предстоящий год, заявку работодателя об увеличении (уменьшении) потребности в сроки и по основаниям, установленными Правилами;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взаимодействует с заинтересованными федеральными органами исполнительной власти,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 по вопросам привлечения и использования иностранных работников;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организует взаимодействие исполнительных органов государственной власти Краснодарского края, органов местного самоуправления муниципальных образований Краснодарского края, Краснодарской краевой трехсторонней комиссии по регулированию социально-трудовых отношений в части информирования работодателей, заказчиков работ (услуг) по вопросам привлечения и использования иностранных работников.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2.2. Межведомственная комиссия имеет право: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заслушивать на своих заседаниях должностных лиц территориальных органов федеральных органов исполнительной власти в Краснодарском крае, исполнительных органов государственной власти Краснодарского края, органов местного самоуправления муниципальных образований Краснодарского края по вопросам, отнесенным к компетенции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участия в работе Межведомственной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комиссии представителей территориальных органов федеральных органов исполнительной власти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в Краснодарском крае, исполнительных органов государственной власти Краснодарского края, </w:t>
      </w:r>
      <w:r w:rsidRPr="00A01B6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научных и иных организаций, а также экспертов по вопросам, относящимся к компетенции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 в Краснодарском крае, исполнительных органов государственной власти Краснодарского края, органов местного самоуправления, организаций справочные, аналитические, статистические и иные материалы и информацию по вопросам, относящимся к компетенции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3. Обеспечение деятельности Межведомственной комиссии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3.1. Организационно-техническое обеспечение деятельности Межведомственной комиссии осуществляет управление по миграционным вопросам администрации Краснодарского края (далее - управление).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(п. 3.1 в ред. Постановления главы администрации (губернатора) Краснодарского края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На основании решения Межведомственной комиссии управление в течение 5 дней со дня принятия решения Межведомственной комиссией направляет работодателю уведомление о принятом Межведомственной комиссией решении по заявке работодателя на предстоящий год, заявке работодателя об увеличении (уменьшении) потребности, а также размещает результаты рассмотрения заявленной потребности работодателей в привлечении иностранных работников, прибывающих в Российскую Федерацию на основании визы, в открытом доступе на официальном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"Интернет".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(п. 3.2 в ред. Постановления главы администрации (губернатора) Краснодарского края от 18.04.2019 N 228)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труда и занятости населения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И.В.МЕЛКИХ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376AA" w:rsidRDefault="009376AA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Утвержден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1B66" w:rsidRPr="00A01B66" w:rsidRDefault="00A01B66" w:rsidP="009376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от 30 апреля 2014 г. N 421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СОСТАВ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КРАЕВОЙ МЕЖВЕДОМСТВЕННОЙ КОМИССИИ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lastRenderedPageBreak/>
        <w:t>ПО ВОПРОСАМ ПРИВЛЕЧЕНИЯ И ИСПОЛЬЗОВАНИЯ</w:t>
      </w:r>
      <w:r w:rsidR="009376AA">
        <w:rPr>
          <w:rFonts w:ascii="Times New Roman" w:hAnsi="Times New Roman" w:cs="Times New Roman"/>
          <w:sz w:val="28"/>
          <w:szCs w:val="28"/>
        </w:rPr>
        <w:t xml:space="preserve"> </w:t>
      </w:r>
      <w:r w:rsidRPr="00A01B66">
        <w:rPr>
          <w:rFonts w:ascii="Times New Roman" w:hAnsi="Times New Roman" w:cs="Times New Roman"/>
          <w:sz w:val="28"/>
          <w:szCs w:val="28"/>
        </w:rPr>
        <w:t>ИНОСТРАННЫХ РАБОТНИКОВ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1B66" w:rsidRPr="00A01B66" w:rsidRDefault="00A01B66" w:rsidP="009376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(в ред. Постановления главы администрации (губернатора) Краснодарского края</w:t>
      </w:r>
      <w:r w:rsidR="009376AA">
        <w:rPr>
          <w:rFonts w:ascii="Times New Roman" w:hAnsi="Times New Roman" w:cs="Times New Roman"/>
          <w:sz w:val="28"/>
          <w:szCs w:val="28"/>
        </w:rPr>
        <w:t xml:space="preserve"> </w:t>
      </w:r>
      <w:r w:rsidRPr="00A01B66">
        <w:rPr>
          <w:rFonts w:ascii="Times New Roman" w:hAnsi="Times New Roman" w:cs="Times New Roman"/>
          <w:sz w:val="28"/>
          <w:szCs w:val="28"/>
        </w:rPr>
        <w:t>от 14.10.2019 N 694)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Заместитель главы администрации (губернатора) Краснодарского края (внутренняя политика), председатель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управления по миграционным вопросам администрации Краснодарского края, заместитель председателя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заместитель начальника управления по миграционным вопросам администрации Краснодарского края, начальник отдела трудовой миграции, заместитель председателя межведомственной комиссии;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главный консультант отдела трудовой миграции управления по миграционным вопросам администрации Краснодарского края, секретарь межведомственной комиссии.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отдела по вопросам трудовой миграции управления по вопросам миграции ГУ МВД России по Краснодарскому краю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отдела налогообложения имущества и доходов физических лиц Управления Федеральной налоговой службы по Краснодарскому краю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B66"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подразделения Управления Федеральной службы безопасности Российской Федерации по Краснодарскому краю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сводно-аналитического отдела государственной службы и кадров государственной инспекции труда в Краснодарском крае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руководитель департамента экономики Ассоциации "Объединение работодателей Краснодарского края"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заместитель Председателя Союза "Краснодарское краевое объединение организаций профсоюзов" (по согласованию);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отдела развития отраслей экономики и конкуренции министерства экономики Краснодарского края;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начальник отдела высшего и дополнительного профессионального образования министерства образования, науки и молодежной политики Краснодарского края;</w:t>
      </w:r>
    </w:p>
    <w:p w:rsidR="00A01B66" w:rsidRPr="00A01B66" w:rsidRDefault="00A01B66" w:rsidP="00A0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01B66">
        <w:rPr>
          <w:rFonts w:ascii="Times New Roman" w:hAnsi="Times New Roman" w:cs="Times New Roman"/>
          <w:sz w:val="28"/>
          <w:szCs w:val="28"/>
        </w:rPr>
        <w:t>управления занятости населения министерства труда</w:t>
      </w:r>
      <w:proofErr w:type="gramEnd"/>
      <w:r w:rsidRPr="00A01B66">
        <w:rPr>
          <w:rFonts w:ascii="Times New Roman" w:hAnsi="Times New Roman" w:cs="Times New Roman"/>
          <w:sz w:val="28"/>
          <w:szCs w:val="28"/>
        </w:rPr>
        <w:t xml:space="preserve"> и социального развития Краснодарского края.</w:t>
      </w:r>
    </w:p>
    <w:p w:rsidR="00A01B66" w:rsidRPr="00A01B66" w:rsidRDefault="00A01B66" w:rsidP="00A01B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A01B66" w:rsidRPr="00A01B66" w:rsidRDefault="00A01B66" w:rsidP="00A01B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труда и занятости населения</w:t>
      </w:r>
    </w:p>
    <w:p w:rsidR="00A01B66" w:rsidRPr="00A01B66" w:rsidRDefault="00A01B66" w:rsidP="00A01B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1B66" w:rsidRPr="00A01B66" w:rsidRDefault="00A01B66" w:rsidP="006C2A5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01B66">
        <w:rPr>
          <w:rFonts w:ascii="Times New Roman" w:hAnsi="Times New Roman" w:cs="Times New Roman"/>
          <w:sz w:val="28"/>
          <w:szCs w:val="28"/>
        </w:rPr>
        <w:t>И.В.МЕЛКИХ</w:t>
      </w:r>
      <w:bookmarkStart w:id="0" w:name="_GoBack"/>
      <w:bookmarkEnd w:id="0"/>
    </w:p>
    <w:sectPr w:rsidR="00A01B66" w:rsidRPr="00A0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6"/>
    <w:rsid w:val="006C2A5E"/>
    <w:rsid w:val="009376AA"/>
    <w:rsid w:val="00A01B66"/>
    <w:rsid w:val="00BD44E3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3443</Words>
  <Characters>19627</Characters>
  <Application>Microsoft Office Word</Application>
  <DocSecurity>0</DocSecurity>
  <Lines>163</Lines>
  <Paragraphs>46</Paragraphs>
  <ScaleCrop>false</ScaleCrop>
  <Company>diakov.net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2021-03-15T06:52:00Z</dcterms:created>
  <dcterms:modified xsi:type="dcterms:W3CDTF">2021-03-15T07:00:00Z</dcterms:modified>
</cp:coreProperties>
</file>