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AD" w:rsidRDefault="00E71DD7" w:rsidP="00F259AD">
      <w:pPr>
        <w:ind w:left="1416" w:firstLine="709"/>
        <w:jc w:val="center"/>
        <w:rPr>
          <w:b/>
        </w:rPr>
      </w:pPr>
      <w:r>
        <w:rPr>
          <w:b/>
        </w:rPr>
        <w:t>Информация</w:t>
      </w:r>
    </w:p>
    <w:p w:rsidR="00031425" w:rsidRDefault="00E71DD7" w:rsidP="00952B2E">
      <w:pPr>
        <w:spacing w:after="0"/>
        <w:ind w:left="1416"/>
        <w:jc w:val="both"/>
        <w:rPr>
          <w:b/>
        </w:rPr>
      </w:pPr>
      <w:r>
        <w:rPr>
          <w:b/>
        </w:rPr>
        <w:t xml:space="preserve">об осуществлении профессиональными союзами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трудового </w:t>
      </w:r>
      <w:r w:rsidR="0061495C">
        <w:rPr>
          <w:b/>
        </w:rPr>
        <w:t xml:space="preserve">законодательства и иных нормативных правовых актов, </w:t>
      </w:r>
      <w:r w:rsidR="00952B2E">
        <w:rPr>
          <w:b/>
        </w:rPr>
        <w:t xml:space="preserve"> </w:t>
      </w:r>
      <w:r w:rsidR="00EE07E2" w:rsidRPr="00EE07E2">
        <w:rPr>
          <w:b/>
        </w:rPr>
        <w:t>регулирующих сферу охраны труда</w:t>
      </w:r>
      <w:r w:rsidR="00EE07E2">
        <w:rPr>
          <w:b/>
        </w:rPr>
        <w:t xml:space="preserve"> </w:t>
      </w:r>
      <w:r w:rsidR="00F259AD">
        <w:rPr>
          <w:b/>
        </w:rPr>
        <w:t>за 2021 год</w:t>
      </w:r>
    </w:p>
    <w:p w:rsidR="00031425" w:rsidRDefault="00031425" w:rsidP="00A14D64">
      <w:pPr>
        <w:jc w:val="both"/>
        <w:rPr>
          <w:b/>
        </w:rPr>
      </w:pPr>
    </w:p>
    <w:p w:rsidR="00EC5DD7" w:rsidRDefault="00C3798A" w:rsidP="00230A1D">
      <w:pPr>
        <w:spacing w:after="0"/>
        <w:ind w:firstLine="709"/>
        <w:jc w:val="both"/>
      </w:pPr>
      <w:r w:rsidRPr="00C3798A">
        <w:t>О</w:t>
      </w:r>
      <w:r>
        <w:t xml:space="preserve">существление профсоюзного </w:t>
      </w:r>
      <w:proofErr w:type="gramStart"/>
      <w:r>
        <w:t>контроля за</w:t>
      </w:r>
      <w:proofErr w:type="gramEnd"/>
      <w:r>
        <w:t xml:space="preserve"> соблюдением работодателями трудового законодательства регулирующих сферу охраны труда и устанавливающих гарантии трудящихся на безопасные рабочие места и социальное страхование занимает особое место среди задач Краснодарского краевого профобъединения</w:t>
      </w:r>
      <w:r w:rsidR="00CD677E">
        <w:t xml:space="preserve"> (далее - Профобъединение)</w:t>
      </w:r>
      <w:r>
        <w:t xml:space="preserve"> и его членских организаций.</w:t>
      </w:r>
      <w:r w:rsidR="00230A1D">
        <w:t xml:space="preserve"> </w:t>
      </w:r>
      <w:r w:rsidR="00EC5DD7">
        <w:t xml:space="preserve">Численность работающих членов профсоюзов  в отчетном периоде по данным краснодарских краевых территориальных организаций профсоюзов составила </w:t>
      </w:r>
      <w:r w:rsidR="005A2DDB">
        <w:t xml:space="preserve">    426035</w:t>
      </w:r>
      <w:r w:rsidR="00EC5DD7" w:rsidRPr="00BB41CE">
        <w:rPr>
          <w:b/>
          <w:color w:val="C00000"/>
        </w:rPr>
        <w:t xml:space="preserve"> </w:t>
      </w:r>
      <w:r w:rsidR="00625DCD">
        <w:rPr>
          <w:b/>
          <w:color w:val="C00000"/>
        </w:rPr>
        <w:t xml:space="preserve">    </w:t>
      </w:r>
      <w:r w:rsidR="00EC5DD7">
        <w:t xml:space="preserve"> человек.</w:t>
      </w:r>
    </w:p>
    <w:p w:rsidR="005424CC" w:rsidRDefault="00EC5DD7" w:rsidP="00230A1D">
      <w:pPr>
        <w:spacing w:after="0"/>
        <w:ind w:firstLine="708"/>
        <w:jc w:val="both"/>
      </w:pPr>
      <w:r>
        <w:t xml:space="preserve"> Обеспечение их законных прав и интересов в области охраны труда  на производстве осуществля</w:t>
      </w:r>
      <w:r w:rsidR="00D94342">
        <w:t>ют</w:t>
      </w:r>
      <w:r>
        <w:t xml:space="preserve"> </w:t>
      </w:r>
      <w:r w:rsidRPr="00476D2C">
        <w:t>10</w:t>
      </w:r>
      <w:r w:rsidRPr="00827E91">
        <w:rPr>
          <w:b/>
        </w:rPr>
        <w:t xml:space="preserve"> </w:t>
      </w:r>
      <w:r>
        <w:t xml:space="preserve">штатных технических инспекторов труда профсоюзов и более </w:t>
      </w:r>
      <w:r w:rsidR="005C5813" w:rsidRPr="00596ECB">
        <w:t>5</w:t>
      </w:r>
      <w:r w:rsidRPr="00606AD6">
        <w:rPr>
          <w:b/>
        </w:rPr>
        <w:t xml:space="preserve"> </w:t>
      </w:r>
      <w:r>
        <w:t>тысяч уполномоченных (доверенных) лиц по охране труда первичных профсоюзных организаций.</w:t>
      </w:r>
      <w:r w:rsidR="00B72573">
        <w:t xml:space="preserve">  </w:t>
      </w:r>
      <w:r w:rsidR="00606AD6">
        <w:t>А</w:t>
      </w:r>
      <w:r w:rsidR="00B72573">
        <w:t>ктивн</w:t>
      </w:r>
      <w:r w:rsidR="00606AD6">
        <w:t>ая</w:t>
      </w:r>
      <w:r w:rsidR="00B72573">
        <w:t xml:space="preserve"> работ</w:t>
      </w:r>
      <w:r w:rsidR="00606AD6">
        <w:t>а</w:t>
      </w:r>
      <w:r w:rsidR="00B72573">
        <w:t xml:space="preserve"> технических </w:t>
      </w:r>
      <w:proofErr w:type="gramStart"/>
      <w:r w:rsidR="00B72573">
        <w:t>инспекций</w:t>
      </w:r>
      <w:r w:rsidR="00491287">
        <w:t xml:space="preserve"> труда краевых организаций профсоюзов работников</w:t>
      </w:r>
      <w:proofErr w:type="gramEnd"/>
      <w:r w:rsidR="00491287">
        <w:t xml:space="preserve"> жизнеобеспечения, нефтяной и газовой отраслей, образования и науки, здравоохранения</w:t>
      </w:r>
      <w:r w:rsidR="00827E91">
        <w:t>,  строительства и промышленности строительных материалов, автот</w:t>
      </w:r>
      <w:r w:rsidR="00A7477C">
        <w:t xml:space="preserve">ранспорта и дорожного хозяйства </w:t>
      </w:r>
      <w:r w:rsidR="00606AD6">
        <w:t>позволила</w:t>
      </w:r>
      <w:r w:rsidR="009D76C1">
        <w:t xml:space="preserve"> обеспечит</w:t>
      </w:r>
      <w:r w:rsidR="005C5813">
        <w:t>ь</w:t>
      </w:r>
      <w:r w:rsidR="009D76C1">
        <w:t xml:space="preserve"> безопасность труда на производстве, сохранение  достигнутых гарантий и компенсаций за труд во вредных и опасных условиях.</w:t>
      </w:r>
    </w:p>
    <w:p w:rsidR="00EC5DD7" w:rsidRDefault="00EC5DD7" w:rsidP="00766F8D">
      <w:pPr>
        <w:spacing w:after="0"/>
        <w:ind w:firstLine="709"/>
        <w:jc w:val="both"/>
      </w:pPr>
      <w:r>
        <w:t>В 20</w:t>
      </w:r>
      <w:r w:rsidR="00886504">
        <w:t>21</w:t>
      </w:r>
      <w:r>
        <w:t xml:space="preserve"> году техническими инспекторами труда профсоюзов проведено </w:t>
      </w:r>
      <w:r w:rsidR="009D76C1">
        <w:t>249</w:t>
      </w:r>
      <w:r>
        <w:t xml:space="preserve"> проверок организаций с профсоюзным членством, в ходе котор</w:t>
      </w:r>
      <w:r w:rsidR="00886504">
        <w:t xml:space="preserve">ых выявлено и устранено </w:t>
      </w:r>
      <w:r w:rsidR="009409DB">
        <w:t xml:space="preserve"> 12</w:t>
      </w:r>
      <w:r w:rsidR="00A378C5">
        <w:t>21</w:t>
      </w:r>
      <w:r w:rsidR="009409DB">
        <w:t xml:space="preserve"> </w:t>
      </w:r>
      <w:r>
        <w:t xml:space="preserve">нарушений охраны труда, что </w:t>
      </w:r>
      <w:r w:rsidR="00886504">
        <w:t xml:space="preserve">на </w:t>
      </w:r>
      <w:r w:rsidR="009409DB">
        <w:t>2</w:t>
      </w:r>
      <w:r>
        <w:t xml:space="preserve"> процента больше предшествующего периода.</w:t>
      </w:r>
    </w:p>
    <w:p w:rsidR="00DD29F6" w:rsidRDefault="00886504" w:rsidP="000873C8">
      <w:pPr>
        <w:spacing w:after="0"/>
        <w:ind w:firstLine="708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 20</w:t>
      </w:r>
      <w:r w:rsidR="00BE637A">
        <w:rPr>
          <w:rFonts w:eastAsia="Calibri" w:cs="Times New Roman"/>
          <w:bCs/>
          <w:szCs w:val="28"/>
        </w:rPr>
        <w:t>21</w:t>
      </w:r>
      <w:r>
        <w:rPr>
          <w:rFonts w:eastAsia="Calibri" w:cs="Times New Roman"/>
          <w:bCs/>
          <w:szCs w:val="28"/>
        </w:rPr>
        <w:t xml:space="preserve"> году представители Профобъединения участвовали в расследовании 2</w:t>
      </w:r>
      <w:r w:rsidR="00BE637A">
        <w:rPr>
          <w:rFonts w:eastAsia="Calibri" w:cs="Times New Roman"/>
          <w:bCs/>
          <w:szCs w:val="28"/>
        </w:rPr>
        <w:t>4</w:t>
      </w:r>
      <w:r w:rsidR="00580342">
        <w:rPr>
          <w:rFonts w:eastAsia="Calibri" w:cs="Times New Roman"/>
          <w:bCs/>
          <w:szCs w:val="28"/>
        </w:rPr>
        <w:t>5</w:t>
      </w:r>
      <w:r>
        <w:rPr>
          <w:rFonts w:eastAsia="Calibri" w:cs="Times New Roman"/>
          <w:bCs/>
          <w:szCs w:val="28"/>
        </w:rPr>
        <w:t xml:space="preserve"> несчастн</w:t>
      </w:r>
      <w:r w:rsidR="00BE637A">
        <w:rPr>
          <w:rFonts w:eastAsia="Calibri" w:cs="Times New Roman"/>
          <w:bCs/>
          <w:szCs w:val="28"/>
        </w:rPr>
        <w:t>ых</w:t>
      </w:r>
      <w:r>
        <w:rPr>
          <w:rFonts w:eastAsia="Calibri" w:cs="Times New Roman"/>
          <w:bCs/>
          <w:szCs w:val="28"/>
        </w:rPr>
        <w:t xml:space="preserve"> случа</w:t>
      </w:r>
      <w:r w:rsidR="005A2DDB">
        <w:rPr>
          <w:rFonts w:eastAsia="Calibri" w:cs="Times New Roman"/>
          <w:bCs/>
          <w:szCs w:val="28"/>
        </w:rPr>
        <w:t>ев</w:t>
      </w:r>
      <w:r>
        <w:rPr>
          <w:rFonts w:eastAsia="Calibri" w:cs="Times New Roman"/>
          <w:bCs/>
          <w:szCs w:val="28"/>
        </w:rPr>
        <w:t xml:space="preserve">  с тяжел</w:t>
      </w:r>
      <w:r w:rsidR="001A5A1F">
        <w:rPr>
          <w:rFonts w:eastAsia="Calibri" w:cs="Times New Roman"/>
          <w:bCs/>
          <w:szCs w:val="28"/>
        </w:rPr>
        <w:t>ым и смертельным исходом.</w:t>
      </w:r>
      <w:r w:rsidR="0034490B">
        <w:rPr>
          <w:rFonts w:eastAsia="Calibri" w:cs="Times New Roman"/>
          <w:bCs/>
          <w:szCs w:val="28"/>
        </w:rPr>
        <w:t xml:space="preserve">   </w:t>
      </w:r>
      <w:proofErr w:type="gramStart"/>
      <w:r w:rsidR="001A5A1F">
        <w:rPr>
          <w:rFonts w:eastAsia="Calibri" w:cs="Times New Roman"/>
          <w:bCs/>
          <w:szCs w:val="28"/>
        </w:rPr>
        <w:t xml:space="preserve">Из расследованных несчастных случаев </w:t>
      </w:r>
      <w:r w:rsidR="002B2AF6" w:rsidRPr="002B2AF6">
        <w:rPr>
          <w:rFonts w:eastAsia="Calibri" w:cs="Times New Roman"/>
          <w:bCs/>
          <w:szCs w:val="28"/>
        </w:rPr>
        <w:t>85</w:t>
      </w:r>
      <w:r>
        <w:rPr>
          <w:rFonts w:eastAsia="Calibri" w:cs="Times New Roman"/>
          <w:bCs/>
          <w:szCs w:val="28"/>
        </w:rPr>
        <w:t xml:space="preserve"> не связаны с производством</w:t>
      </w:r>
      <w:r w:rsidR="005A2DDB">
        <w:rPr>
          <w:rFonts w:eastAsia="Calibri" w:cs="Times New Roman"/>
          <w:bCs/>
          <w:szCs w:val="28"/>
        </w:rPr>
        <w:t>,</w:t>
      </w:r>
      <w:r w:rsidR="00712396" w:rsidRPr="00712396">
        <w:rPr>
          <w:rFonts w:eastAsia="Calibri" w:cs="Times New Roman"/>
          <w:bCs/>
          <w:szCs w:val="28"/>
        </w:rPr>
        <w:t xml:space="preserve"> </w:t>
      </w:r>
      <w:r w:rsidR="00712396" w:rsidRPr="00AA52CD">
        <w:rPr>
          <w:rFonts w:eastAsia="Calibri" w:cs="Times New Roman"/>
          <w:bCs/>
          <w:szCs w:val="28"/>
        </w:rPr>
        <w:t>в основном  в связи с общими заболеваниями пострадавших.</w:t>
      </w:r>
      <w:proofErr w:type="gramEnd"/>
      <w:r w:rsidR="005A2DDB">
        <w:rPr>
          <w:rFonts w:eastAsia="Calibri" w:cs="Times New Roman"/>
          <w:bCs/>
          <w:szCs w:val="28"/>
        </w:rPr>
        <w:t xml:space="preserve"> В 2020</w:t>
      </w:r>
      <w:r w:rsidR="001A5A1F">
        <w:rPr>
          <w:rFonts w:eastAsia="Calibri" w:cs="Times New Roman"/>
          <w:bCs/>
          <w:szCs w:val="28"/>
        </w:rPr>
        <w:t xml:space="preserve"> году этот показатель составлял 82 случая. </w:t>
      </w:r>
    </w:p>
    <w:p w:rsidR="00DD29F6" w:rsidRPr="00B75D5F" w:rsidRDefault="009C1B32" w:rsidP="00B75D5F">
      <w:pPr>
        <w:spacing w:after="0"/>
        <w:ind w:firstLine="709"/>
        <w:jc w:val="both"/>
        <w:rPr>
          <w:szCs w:val="28"/>
          <w:shd w:val="clear" w:color="auto" w:fill="FFFFFF" w:themeFill="background1"/>
        </w:rPr>
      </w:pPr>
      <w:r w:rsidRPr="009C1B32">
        <w:rPr>
          <w:szCs w:val="28"/>
          <w:shd w:val="clear" w:color="auto" w:fill="FFFFFF" w:themeFill="background1"/>
        </w:rPr>
        <w:t>Основными причинами несчастных случаев на производстве продолжают оставаться недостат</w:t>
      </w:r>
      <w:r w:rsidR="001A5A1F">
        <w:rPr>
          <w:szCs w:val="28"/>
          <w:shd w:val="clear" w:color="auto" w:fill="FFFFFF" w:themeFill="background1"/>
        </w:rPr>
        <w:t>ки в обучении безопасным методам проведения</w:t>
      </w:r>
      <w:r w:rsidRPr="009C1B32">
        <w:rPr>
          <w:szCs w:val="28"/>
          <w:shd w:val="clear" w:color="auto" w:fill="FFFFFF" w:themeFill="background1"/>
        </w:rPr>
        <w:t xml:space="preserve"> работ, неудовлетворительная организация производства работ, несоблюдение правил охраны труда</w:t>
      </w:r>
      <w:r>
        <w:rPr>
          <w:szCs w:val="28"/>
          <w:shd w:val="clear" w:color="auto" w:fill="FFFFFF" w:themeFill="background1"/>
        </w:rPr>
        <w:t>.</w:t>
      </w:r>
    </w:p>
    <w:p w:rsidR="001A5A1F" w:rsidRDefault="00A161F1" w:rsidP="00766F8D">
      <w:pPr>
        <w:spacing w:after="0"/>
        <w:ind w:firstLine="709"/>
        <w:jc w:val="both"/>
        <w:rPr>
          <w:rFonts w:eastAsia="Times New Roman"/>
          <w:szCs w:val="28"/>
        </w:rPr>
      </w:pPr>
      <w:r w:rsidRPr="004979BC">
        <w:rPr>
          <w:rFonts w:eastAsia="Times New Roman"/>
          <w:szCs w:val="28"/>
        </w:rPr>
        <w:lastRenderedPageBreak/>
        <w:t xml:space="preserve">Обеспокоенность вызывает неоднократность происшествий у одного и того же работодателя. Так, в </w:t>
      </w:r>
      <w:r>
        <w:rPr>
          <w:rFonts w:eastAsia="Times New Roman"/>
          <w:szCs w:val="28"/>
        </w:rPr>
        <w:t xml:space="preserve">2021 </w:t>
      </w:r>
      <w:r w:rsidR="001A5A1F">
        <w:rPr>
          <w:rFonts w:eastAsia="Times New Roman"/>
          <w:szCs w:val="28"/>
        </w:rPr>
        <w:t>году:</w:t>
      </w:r>
      <w:r w:rsidRPr="004979BC">
        <w:rPr>
          <w:rFonts w:eastAsia="Times New Roman"/>
          <w:szCs w:val="28"/>
        </w:rPr>
        <w:t xml:space="preserve"> </w:t>
      </w:r>
    </w:p>
    <w:p w:rsidR="00DA6CB0" w:rsidRDefault="00A161F1" w:rsidP="00B75D5F">
      <w:pPr>
        <w:spacing w:after="0"/>
        <w:ind w:firstLine="708"/>
        <w:jc w:val="both"/>
        <w:rPr>
          <w:rFonts w:eastAsia="Times New Roman"/>
          <w:szCs w:val="28"/>
        </w:rPr>
      </w:pPr>
      <w:r w:rsidRPr="004979BC">
        <w:rPr>
          <w:rFonts w:eastAsia="Times New Roman"/>
          <w:szCs w:val="28"/>
        </w:rPr>
        <w:t xml:space="preserve">Два </w:t>
      </w:r>
      <w:r>
        <w:rPr>
          <w:rFonts w:eastAsia="Times New Roman"/>
          <w:szCs w:val="28"/>
        </w:rPr>
        <w:t xml:space="preserve">несчастных </w:t>
      </w:r>
      <w:r w:rsidRPr="004979BC">
        <w:rPr>
          <w:rFonts w:eastAsia="Times New Roman"/>
          <w:szCs w:val="28"/>
        </w:rPr>
        <w:t>случая произошли с несовершеннолетними</w:t>
      </w:r>
      <w:r w:rsidR="00DA6CB0">
        <w:rPr>
          <w:rFonts w:eastAsia="Times New Roman"/>
          <w:szCs w:val="28"/>
        </w:rPr>
        <w:t>:</w:t>
      </w:r>
      <w:r w:rsidRPr="004979BC">
        <w:rPr>
          <w:rFonts w:eastAsia="Times New Roman"/>
          <w:szCs w:val="28"/>
        </w:rPr>
        <w:t xml:space="preserve"> </w:t>
      </w:r>
    </w:p>
    <w:p w:rsidR="004B6DC1" w:rsidRDefault="00905DE4" w:rsidP="00114B4C">
      <w:pPr>
        <w:spacing w:after="0"/>
        <w:ind w:firstLine="708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Технической инспекцией труда Профобъединения в</w:t>
      </w:r>
      <w:r w:rsidR="00886504">
        <w:rPr>
          <w:rFonts w:eastAsia="Calibri" w:cs="Times New Roman"/>
          <w:bCs/>
          <w:szCs w:val="28"/>
        </w:rPr>
        <w:t xml:space="preserve"> ходе проведения заседаний межведомственных комиссий по охране труда  и комиссий по расследованию  несчастных случаев на производстве осуществлялось консультирование своих представителей по доверенности, давались рекомендации по отражению в принятых документах позиции Профобъединения.</w:t>
      </w:r>
      <w:r w:rsidR="005A2DDB">
        <w:rPr>
          <w:rFonts w:eastAsia="Calibri" w:cs="Times New Roman"/>
          <w:bCs/>
          <w:szCs w:val="28"/>
        </w:rPr>
        <w:t xml:space="preserve"> Направлялись конкретные рекомендации по отражению в принятых документах позиции Профобъединения по проблемам охраны труда, причинам несчастных случаев </w:t>
      </w:r>
      <w:r w:rsidR="00A233D6">
        <w:rPr>
          <w:rFonts w:eastAsia="Calibri" w:cs="Times New Roman"/>
          <w:bCs/>
          <w:szCs w:val="28"/>
        </w:rPr>
        <w:t xml:space="preserve"> и способах </w:t>
      </w:r>
      <w:proofErr w:type="gramStart"/>
      <w:r w:rsidR="00A233D6">
        <w:rPr>
          <w:rFonts w:eastAsia="Calibri" w:cs="Times New Roman"/>
          <w:bCs/>
          <w:szCs w:val="28"/>
        </w:rPr>
        <w:t>устранения нарушений требований охраны труда</w:t>
      </w:r>
      <w:proofErr w:type="gramEnd"/>
      <w:r w:rsidR="00A233D6">
        <w:rPr>
          <w:rFonts w:eastAsia="Calibri" w:cs="Times New Roman"/>
          <w:bCs/>
          <w:szCs w:val="28"/>
        </w:rPr>
        <w:t xml:space="preserve"> с целью недопущения новых производственных травм. </w:t>
      </w:r>
    </w:p>
    <w:p w:rsidR="009E6F9D" w:rsidRDefault="00A233D6" w:rsidP="004B6DC1">
      <w:pPr>
        <w:spacing w:after="0"/>
        <w:ind w:firstLine="708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 трех случаях расследования представители Профобъединения подписывали акты</w:t>
      </w:r>
      <w:r w:rsidR="00A7477C">
        <w:rPr>
          <w:rFonts w:eastAsia="Calibri" w:cs="Times New Roman"/>
          <w:bCs/>
          <w:szCs w:val="28"/>
        </w:rPr>
        <w:t xml:space="preserve"> расследования с особым мнением.</w:t>
      </w:r>
      <w:r>
        <w:rPr>
          <w:rFonts w:eastAsia="Calibri" w:cs="Times New Roman"/>
          <w:bCs/>
          <w:szCs w:val="28"/>
        </w:rPr>
        <w:t xml:space="preserve"> </w:t>
      </w:r>
    </w:p>
    <w:p w:rsidR="00F374D0" w:rsidRPr="00542AA6" w:rsidRDefault="00886504" w:rsidP="005A4F0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Более </w:t>
      </w:r>
      <w:r w:rsidR="00BB41CE">
        <w:rPr>
          <w:rFonts w:eastAsia="Calibri" w:cs="Times New Roman"/>
          <w:bCs/>
          <w:szCs w:val="28"/>
        </w:rPr>
        <w:t>5</w:t>
      </w:r>
      <w:r w:rsidRPr="00105039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тысяч уполномоченных по охране труда профсоюзов участвуют в совместных мероприятиях с работодателями по осуществлению внутреннего </w:t>
      </w:r>
      <w:proofErr w:type="gramStart"/>
      <w:r>
        <w:rPr>
          <w:rFonts w:eastAsia="Calibri" w:cs="Times New Roman"/>
          <w:bCs/>
          <w:szCs w:val="28"/>
        </w:rPr>
        <w:t>контроля за</w:t>
      </w:r>
      <w:proofErr w:type="gramEnd"/>
      <w:r>
        <w:rPr>
          <w:rFonts w:eastAsia="Calibri" w:cs="Times New Roman"/>
          <w:bCs/>
          <w:szCs w:val="28"/>
        </w:rPr>
        <w:t xml:space="preserve"> состоянием условий и охраны труда. </w:t>
      </w:r>
      <w:r w:rsidR="00F55E7D" w:rsidRPr="00542AA6">
        <w:rPr>
          <w:rFonts w:cs="Times New Roman"/>
          <w:szCs w:val="28"/>
        </w:rPr>
        <w:t xml:space="preserve">Их деятельность позволила устранить сотни нарушений охраны труда, сохранить здоровье и жизни работников. </w:t>
      </w:r>
    </w:p>
    <w:p w:rsidR="00F374D0" w:rsidRPr="005F2E8F" w:rsidRDefault="002A74E3" w:rsidP="005F2E8F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bCs/>
          <w:szCs w:val="28"/>
        </w:rPr>
        <w:t>Краснодарским краевым профобъединением</w:t>
      </w:r>
      <w:r w:rsidR="00886504">
        <w:rPr>
          <w:rFonts w:eastAsia="Calibri" w:cs="Times New Roman"/>
          <w:bCs/>
          <w:szCs w:val="28"/>
        </w:rPr>
        <w:t xml:space="preserve"> </w:t>
      </w:r>
      <w:r w:rsidR="007A0BCE">
        <w:rPr>
          <w:rFonts w:eastAsia="Calibri" w:cs="Times New Roman"/>
          <w:bCs/>
          <w:szCs w:val="28"/>
        </w:rPr>
        <w:t xml:space="preserve">в 2021  году </w:t>
      </w:r>
      <w:r w:rsidR="00886504">
        <w:rPr>
          <w:rFonts w:eastAsia="Calibri" w:cs="Times New Roman"/>
          <w:bCs/>
          <w:szCs w:val="28"/>
        </w:rPr>
        <w:t>подведены итоги двухгодичного краевого конкурса на звание «Лучший уполномоченный по охране труда</w:t>
      </w:r>
      <w:r w:rsidR="007A0BCE">
        <w:rPr>
          <w:rFonts w:eastAsia="Calibri" w:cs="Times New Roman"/>
          <w:bCs/>
          <w:szCs w:val="28"/>
        </w:rPr>
        <w:t xml:space="preserve"> Краснодарского краевого профобъединения</w:t>
      </w:r>
      <w:r w:rsidR="00886504">
        <w:rPr>
          <w:rFonts w:eastAsia="Calibri" w:cs="Times New Roman"/>
          <w:bCs/>
          <w:szCs w:val="28"/>
        </w:rPr>
        <w:t>» за 201</w:t>
      </w:r>
      <w:r w:rsidR="007A0BCE">
        <w:rPr>
          <w:rFonts w:eastAsia="Calibri" w:cs="Times New Roman"/>
          <w:bCs/>
          <w:szCs w:val="28"/>
        </w:rPr>
        <w:t>9-</w:t>
      </w:r>
      <w:r w:rsidR="00886504">
        <w:rPr>
          <w:rFonts w:eastAsia="Calibri" w:cs="Times New Roman"/>
          <w:bCs/>
          <w:szCs w:val="28"/>
        </w:rPr>
        <w:t>20</w:t>
      </w:r>
      <w:r w:rsidR="007A0BCE">
        <w:rPr>
          <w:rFonts w:eastAsia="Calibri" w:cs="Times New Roman"/>
          <w:bCs/>
          <w:szCs w:val="28"/>
        </w:rPr>
        <w:t>20</w:t>
      </w:r>
      <w:r w:rsidR="00886504">
        <w:rPr>
          <w:rFonts w:eastAsia="Calibri" w:cs="Times New Roman"/>
          <w:bCs/>
          <w:szCs w:val="28"/>
        </w:rPr>
        <w:t xml:space="preserve"> годы». Победителями конкурса стали лучшие представители краевых территориальных организаций </w:t>
      </w:r>
      <w:r w:rsidR="007A0BCE">
        <w:rPr>
          <w:rFonts w:eastAsia="Calibri" w:cs="Times New Roman"/>
          <w:bCs/>
          <w:szCs w:val="28"/>
        </w:rPr>
        <w:t xml:space="preserve">профсоюзов работников </w:t>
      </w:r>
      <w:r w:rsidR="007A0BCE">
        <w:t>нефтяной и газовой отраслей</w:t>
      </w:r>
      <w:r w:rsidR="007A0BCE">
        <w:rPr>
          <w:rFonts w:eastAsia="Calibri" w:cs="Times New Roman"/>
          <w:bCs/>
          <w:szCs w:val="28"/>
        </w:rPr>
        <w:t>,</w:t>
      </w:r>
      <w:r w:rsidR="00886504">
        <w:rPr>
          <w:rFonts w:eastAsia="Calibri" w:cs="Times New Roman"/>
          <w:bCs/>
          <w:szCs w:val="28"/>
        </w:rPr>
        <w:t xml:space="preserve"> </w:t>
      </w:r>
      <w:r w:rsidR="007A0BCE">
        <w:rPr>
          <w:rFonts w:eastAsia="Calibri" w:cs="Times New Roman"/>
          <w:bCs/>
          <w:szCs w:val="28"/>
        </w:rPr>
        <w:t>жизнеобеспечения</w:t>
      </w:r>
      <w:r w:rsidR="00886504">
        <w:rPr>
          <w:rFonts w:eastAsia="Calibri" w:cs="Times New Roman"/>
          <w:bCs/>
          <w:szCs w:val="28"/>
        </w:rPr>
        <w:t>, госучреждений, народного обр</w:t>
      </w:r>
      <w:r w:rsidR="007A0BCE">
        <w:rPr>
          <w:rFonts w:eastAsia="Calibri" w:cs="Times New Roman"/>
          <w:bCs/>
          <w:szCs w:val="28"/>
        </w:rPr>
        <w:t>азования и науки, медработников, которые награждены</w:t>
      </w:r>
      <w:r w:rsidR="00434383">
        <w:rPr>
          <w:rFonts w:eastAsia="Calibri" w:cs="Times New Roman"/>
          <w:bCs/>
          <w:szCs w:val="28"/>
        </w:rPr>
        <w:t xml:space="preserve"> нагрудными знаками,</w:t>
      </w:r>
      <w:r w:rsidR="007A0BCE">
        <w:rPr>
          <w:rFonts w:eastAsia="Calibri" w:cs="Times New Roman"/>
          <w:bCs/>
          <w:szCs w:val="28"/>
        </w:rPr>
        <w:t xml:space="preserve"> почетными грамотами и ценными подарками. Первичным профсоюзным организациям</w:t>
      </w:r>
      <w:r>
        <w:rPr>
          <w:rFonts w:eastAsia="Calibri" w:cs="Times New Roman"/>
          <w:bCs/>
          <w:szCs w:val="28"/>
        </w:rPr>
        <w:t xml:space="preserve">, добившимся достойного уровня организации общественного </w:t>
      </w:r>
      <w:proofErr w:type="gramStart"/>
      <w:r>
        <w:rPr>
          <w:rFonts w:eastAsia="Calibri" w:cs="Times New Roman"/>
          <w:bCs/>
          <w:szCs w:val="28"/>
        </w:rPr>
        <w:t>контроля за</w:t>
      </w:r>
      <w:proofErr w:type="gramEnd"/>
      <w:r>
        <w:rPr>
          <w:rFonts w:eastAsia="Calibri" w:cs="Times New Roman"/>
          <w:bCs/>
          <w:szCs w:val="28"/>
        </w:rPr>
        <w:t xml:space="preserve"> состоянием условий и охраны труда и направивших лучших профсоюзных активистов для участия в конкурсе объявлены благодарности.</w:t>
      </w:r>
      <w:r w:rsidR="00F55E7D" w:rsidRPr="00542AA6">
        <w:rPr>
          <w:rFonts w:cs="Times New Roman"/>
          <w:szCs w:val="28"/>
        </w:rPr>
        <w:t xml:space="preserve"> </w:t>
      </w:r>
    </w:p>
    <w:p w:rsidR="002E04A2" w:rsidRDefault="00886504" w:rsidP="005F2E8F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Значительное внимание технической инспекцией труда Профобъединения  уделялось совершенствованию нормативно – правовой базы и повышению грамотности членов профсоюзов в вопросах охраны труда и страхования от несчастных случаев на производстве.</w:t>
      </w:r>
    </w:p>
    <w:p w:rsidR="00032940" w:rsidRPr="00B41724" w:rsidRDefault="001C53ED" w:rsidP="00766F8D">
      <w:pPr>
        <w:spacing w:after="0"/>
        <w:ind w:firstLine="709"/>
        <w:jc w:val="both"/>
        <w:rPr>
          <w:szCs w:val="28"/>
        </w:rPr>
      </w:pPr>
      <w:r w:rsidRPr="00B41724">
        <w:rPr>
          <w:szCs w:val="28"/>
        </w:rPr>
        <w:t xml:space="preserve"> </w:t>
      </w:r>
      <w:proofErr w:type="gramStart"/>
      <w:r w:rsidR="00C26FF5" w:rsidRPr="00B41724">
        <w:rPr>
          <w:szCs w:val="28"/>
        </w:rPr>
        <w:t>В 202</w:t>
      </w:r>
      <w:r w:rsidR="00712396" w:rsidRPr="00B41724">
        <w:rPr>
          <w:szCs w:val="28"/>
        </w:rPr>
        <w:t>1</w:t>
      </w:r>
      <w:r w:rsidR="00C26FF5" w:rsidRPr="00B41724">
        <w:rPr>
          <w:szCs w:val="28"/>
        </w:rPr>
        <w:t xml:space="preserve"> году  с участием представителей Краснодарского краевого профобъед</w:t>
      </w:r>
      <w:r w:rsidR="00361248" w:rsidRPr="00B41724">
        <w:rPr>
          <w:szCs w:val="28"/>
        </w:rPr>
        <w:t xml:space="preserve">инения </w:t>
      </w:r>
      <w:r w:rsidR="00C26FF5" w:rsidRPr="00B41724">
        <w:rPr>
          <w:szCs w:val="28"/>
        </w:rPr>
        <w:t xml:space="preserve">проведено </w:t>
      </w:r>
      <w:r w:rsidRPr="00B41724">
        <w:rPr>
          <w:szCs w:val="28"/>
        </w:rPr>
        <w:t xml:space="preserve"> </w:t>
      </w:r>
      <w:r w:rsidR="00C26FF5" w:rsidRPr="00B41724">
        <w:rPr>
          <w:szCs w:val="28"/>
        </w:rPr>
        <w:t>13</w:t>
      </w:r>
      <w:r w:rsidRPr="00B41724">
        <w:rPr>
          <w:szCs w:val="28"/>
        </w:rPr>
        <w:t>7</w:t>
      </w:r>
      <w:r w:rsidR="00C26FF5" w:rsidRPr="00B41724">
        <w:rPr>
          <w:szCs w:val="28"/>
        </w:rPr>
        <w:t xml:space="preserve"> заседаний межведомственных комиссий по </w:t>
      </w:r>
      <w:r w:rsidR="00C26FF5" w:rsidRPr="00B41724">
        <w:rPr>
          <w:szCs w:val="28"/>
        </w:rPr>
        <w:lastRenderedPageBreak/>
        <w:t>охране труда на краевом и муниципальных уровнях</w:t>
      </w:r>
      <w:r w:rsidR="00A233D6" w:rsidRPr="00B41724">
        <w:rPr>
          <w:szCs w:val="28"/>
        </w:rPr>
        <w:t>.</w:t>
      </w:r>
      <w:proofErr w:type="gramEnd"/>
      <w:r w:rsidR="00C26FF5" w:rsidRPr="00B41724">
        <w:rPr>
          <w:szCs w:val="28"/>
        </w:rPr>
        <w:t xml:space="preserve">  Рассмотрено 47</w:t>
      </w:r>
      <w:r w:rsidRPr="00B41724">
        <w:rPr>
          <w:szCs w:val="28"/>
        </w:rPr>
        <w:t>5</w:t>
      </w:r>
      <w:r w:rsidR="00C26FF5" w:rsidRPr="00B41724">
        <w:rPr>
          <w:szCs w:val="28"/>
        </w:rPr>
        <w:t xml:space="preserve"> вопросов по охране труда, в том числе</w:t>
      </w:r>
      <w:r w:rsidR="00032940" w:rsidRPr="00B41724">
        <w:rPr>
          <w:szCs w:val="28"/>
        </w:rPr>
        <w:t xml:space="preserve"> </w:t>
      </w:r>
      <w:proofErr w:type="gramStart"/>
      <w:r w:rsidR="00032940" w:rsidRPr="00B41724">
        <w:rPr>
          <w:szCs w:val="28"/>
        </w:rPr>
        <w:t>такие</w:t>
      </w:r>
      <w:proofErr w:type="gramEnd"/>
      <w:r w:rsidR="00032940" w:rsidRPr="00B41724">
        <w:rPr>
          <w:szCs w:val="28"/>
        </w:rPr>
        <w:t xml:space="preserve"> как</w:t>
      </w:r>
      <w:r w:rsidR="00A233D6" w:rsidRPr="00B41724">
        <w:rPr>
          <w:szCs w:val="28"/>
        </w:rPr>
        <w:t>:</w:t>
      </w:r>
    </w:p>
    <w:p w:rsidR="00032940" w:rsidRPr="00B41724" w:rsidRDefault="00032940" w:rsidP="00766F8D">
      <w:pPr>
        <w:spacing w:after="0"/>
        <w:ind w:firstLine="709"/>
        <w:jc w:val="both"/>
        <w:rPr>
          <w:szCs w:val="28"/>
        </w:rPr>
      </w:pPr>
      <w:r w:rsidRPr="00B41724">
        <w:rPr>
          <w:szCs w:val="28"/>
        </w:rPr>
        <w:t>-</w:t>
      </w:r>
      <w:r w:rsidR="00C26FF5" w:rsidRPr="00B41724">
        <w:rPr>
          <w:szCs w:val="28"/>
        </w:rPr>
        <w:t xml:space="preserve"> финансовое обеспечение предупредительных мер за счет средств Фонда социального страхования, </w:t>
      </w:r>
    </w:p>
    <w:p w:rsidR="00032940" w:rsidRPr="00B41724" w:rsidRDefault="00032940" w:rsidP="00766F8D">
      <w:pPr>
        <w:spacing w:after="0"/>
        <w:ind w:firstLine="709"/>
        <w:jc w:val="both"/>
        <w:rPr>
          <w:szCs w:val="28"/>
        </w:rPr>
      </w:pPr>
      <w:r w:rsidRPr="00B41724">
        <w:rPr>
          <w:szCs w:val="28"/>
        </w:rPr>
        <w:t xml:space="preserve">- </w:t>
      </w:r>
      <w:r w:rsidR="00C26FF5" w:rsidRPr="00B41724">
        <w:rPr>
          <w:szCs w:val="28"/>
        </w:rPr>
        <w:t xml:space="preserve">состояние производственного травматизма, </w:t>
      </w:r>
    </w:p>
    <w:p w:rsidR="00C26FF5" w:rsidRPr="00B41724" w:rsidRDefault="00032940" w:rsidP="00766F8D">
      <w:pPr>
        <w:spacing w:after="0"/>
        <w:ind w:firstLine="709"/>
        <w:jc w:val="both"/>
        <w:rPr>
          <w:szCs w:val="28"/>
        </w:rPr>
      </w:pPr>
      <w:r w:rsidRPr="00B41724">
        <w:rPr>
          <w:szCs w:val="28"/>
        </w:rPr>
        <w:t xml:space="preserve">- </w:t>
      </w:r>
      <w:r w:rsidR="00C26FF5" w:rsidRPr="00B41724">
        <w:rPr>
          <w:szCs w:val="28"/>
        </w:rPr>
        <w:t xml:space="preserve">внедрение в организациях  системы </w:t>
      </w:r>
      <w:r w:rsidR="00C26FF5" w:rsidRPr="00B41724">
        <w:rPr>
          <w:rFonts w:eastAsia="Calibri" w:cs="Times New Roman"/>
          <w:bCs/>
          <w:szCs w:val="28"/>
        </w:rPr>
        <w:t>управления охраной труда, «нулевого травматизма».</w:t>
      </w:r>
    </w:p>
    <w:p w:rsidR="00AA2D31" w:rsidRPr="00B41724" w:rsidRDefault="00AA2D31" w:rsidP="00766F8D">
      <w:pPr>
        <w:spacing w:after="0"/>
        <w:ind w:firstLine="709"/>
        <w:jc w:val="both"/>
        <w:rPr>
          <w:rFonts w:eastAsia="Calibri" w:cs="Times New Roman"/>
          <w:bCs/>
          <w:szCs w:val="28"/>
        </w:rPr>
      </w:pPr>
      <w:proofErr w:type="gramStart"/>
      <w:r w:rsidRPr="00B41724">
        <w:rPr>
          <w:rFonts w:cs="Times New Roman"/>
          <w:szCs w:val="28"/>
        </w:rPr>
        <w:t>В проводимом краевыми министерствами труда и социального развития, культуры, образования, науки и молодежной политики, и Краснодарским краевым профобъединением, при содействии муниципалитетов,</w:t>
      </w:r>
      <w:r w:rsidR="0021753C" w:rsidRPr="00B41724">
        <w:rPr>
          <w:rFonts w:cs="Times New Roman"/>
          <w:szCs w:val="28"/>
        </w:rPr>
        <w:t xml:space="preserve"> </w:t>
      </w:r>
      <w:r w:rsidRPr="00B41724">
        <w:rPr>
          <w:rFonts w:cs="Times New Roman"/>
          <w:szCs w:val="28"/>
        </w:rPr>
        <w:t xml:space="preserve"> краевом детском конкурсе</w:t>
      </w:r>
      <w:r w:rsidR="0021753C" w:rsidRPr="00B41724">
        <w:rPr>
          <w:rFonts w:cs="Times New Roman"/>
          <w:szCs w:val="28"/>
        </w:rPr>
        <w:t xml:space="preserve"> </w:t>
      </w:r>
      <w:r w:rsidRPr="00B41724">
        <w:rPr>
          <w:rFonts w:cs="Times New Roman"/>
          <w:szCs w:val="28"/>
        </w:rPr>
        <w:t xml:space="preserve"> «Я выбираю безопасный труд» в 2020 году приняли участие 26,5 тысяч учащихся из 1170 школ Кубани.</w:t>
      </w:r>
      <w:proofErr w:type="gramEnd"/>
      <w:r w:rsidRPr="00B41724">
        <w:rPr>
          <w:rFonts w:cs="Times New Roman"/>
          <w:szCs w:val="28"/>
        </w:rPr>
        <w:t xml:space="preserve"> </w:t>
      </w:r>
      <w:r w:rsidR="00A233D6" w:rsidRPr="00B41724">
        <w:rPr>
          <w:rFonts w:cs="Times New Roman"/>
          <w:szCs w:val="28"/>
        </w:rPr>
        <w:t xml:space="preserve"> В 2021 году п</w:t>
      </w:r>
      <w:r w:rsidRPr="00B41724">
        <w:rPr>
          <w:rFonts w:cs="Times New Roman"/>
          <w:szCs w:val="28"/>
        </w:rPr>
        <w:t>о итогам муниципального этапа для участия в финале были выбраны 86 рисунков и 66 творческих проектов. По итогам конкурса</w:t>
      </w:r>
      <w:r w:rsidR="00A233D6" w:rsidRPr="00B41724">
        <w:rPr>
          <w:rFonts w:cs="Times New Roman"/>
          <w:szCs w:val="28"/>
        </w:rPr>
        <w:t xml:space="preserve"> </w:t>
      </w:r>
      <w:r w:rsidRPr="00B41724">
        <w:rPr>
          <w:rFonts w:cs="Times New Roman"/>
          <w:szCs w:val="28"/>
        </w:rPr>
        <w:t xml:space="preserve"> победителями и призерами стали 14 ребят.</w:t>
      </w:r>
    </w:p>
    <w:p w:rsidR="00F4078D" w:rsidRPr="00542AA6" w:rsidRDefault="00A7477C" w:rsidP="0021753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>В течение</w:t>
      </w:r>
      <w:r w:rsidR="0021753C">
        <w:rPr>
          <w:rFonts w:cs="Times New Roman"/>
          <w:szCs w:val="28"/>
        </w:rPr>
        <w:t xml:space="preserve"> 2021 года осуществлялся</w:t>
      </w:r>
      <w:r w:rsidR="00F4078D" w:rsidRPr="00542AA6">
        <w:rPr>
          <w:rFonts w:cs="Times New Roman"/>
          <w:szCs w:val="28"/>
        </w:rPr>
        <w:t xml:space="preserve"> </w:t>
      </w:r>
      <w:proofErr w:type="gramStart"/>
      <w:r w:rsidR="00F4078D" w:rsidRPr="00542AA6">
        <w:rPr>
          <w:rFonts w:cs="Times New Roman"/>
          <w:szCs w:val="28"/>
        </w:rPr>
        <w:t>контроль за</w:t>
      </w:r>
      <w:proofErr w:type="gramEnd"/>
      <w:r w:rsidR="00F4078D" w:rsidRPr="00542AA6">
        <w:rPr>
          <w:rFonts w:cs="Times New Roman"/>
          <w:szCs w:val="28"/>
        </w:rPr>
        <w:t xml:space="preserve"> соблюдением принятых рабо</w:t>
      </w:r>
      <w:r w:rsidR="0021753C">
        <w:rPr>
          <w:rFonts w:cs="Times New Roman"/>
          <w:szCs w:val="28"/>
        </w:rPr>
        <w:t>тодателями обязательств. Сделан</w:t>
      </w:r>
      <w:r w:rsidR="00F4078D" w:rsidRPr="00542AA6">
        <w:rPr>
          <w:rFonts w:cs="Times New Roman"/>
          <w:szCs w:val="28"/>
        </w:rPr>
        <w:t xml:space="preserve"> упор на включение в отраслевые соглашения, а на их основе, и в коллективные договоры, обязательств работодателей в сфере охраны труда. </w:t>
      </w:r>
    </w:p>
    <w:p w:rsidR="00F4078D" w:rsidRPr="00542AA6" w:rsidRDefault="00F4078D" w:rsidP="00766F8D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542AA6">
        <w:rPr>
          <w:rFonts w:cs="Times New Roman"/>
          <w:szCs w:val="28"/>
        </w:rPr>
        <w:t>С 2020 года действует очередное Краснодарское краевое трехстороннее Соглашение на 2020-2022 годы, в которое включены гарантии для работников в области охраны труда и экологической безопасности, в соответствии с которым всеми сторонами социального партнерства разрабатываются предложения по совершенствованию законодательства, признаются приоритетными действия по сохранению жизни и здоровья работников, реализации мероприятий по улучшению условий и охраны труда и снижению уровней профессиональных рисков</w:t>
      </w:r>
      <w:proofErr w:type="gramEnd"/>
      <w:r w:rsidRPr="00542AA6">
        <w:rPr>
          <w:rFonts w:cs="Times New Roman"/>
          <w:szCs w:val="28"/>
        </w:rPr>
        <w:t xml:space="preserve"> в организациях, действующих на территории Краснодарского края. </w:t>
      </w:r>
    </w:p>
    <w:p w:rsidR="00F4078D" w:rsidRPr="00542AA6" w:rsidRDefault="00BB41CE" w:rsidP="00766F8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spellStart"/>
      <w:r w:rsidR="00F4078D" w:rsidRPr="00542AA6">
        <w:rPr>
          <w:rFonts w:cs="Times New Roman"/>
          <w:szCs w:val="28"/>
        </w:rPr>
        <w:t>Нефтегазстройпрофсоюз</w:t>
      </w:r>
      <w:proofErr w:type="spellEnd"/>
      <w:r w:rsidR="00F4078D" w:rsidRPr="00542AA6">
        <w:rPr>
          <w:rFonts w:cs="Times New Roman"/>
          <w:szCs w:val="28"/>
        </w:rPr>
        <w:t xml:space="preserve"> добился в Отраслевом соглашении дополнительных гарантий для выполнения уполномоченными по охране труда своих общественных обязанностей – проводится их обучение за счет сре</w:t>
      </w:r>
      <w:proofErr w:type="gramStart"/>
      <w:r w:rsidR="00F4078D" w:rsidRPr="00542AA6">
        <w:rPr>
          <w:rFonts w:cs="Times New Roman"/>
          <w:szCs w:val="28"/>
        </w:rPr>
        <w:t>дств пр</w:t>
      </w:r>
      <w:proofErr w:type="gramEnd"/>
      <w:r w:rsidR="00F4078D" w:rsidRPr="00542AA6">
        <w:rPr>
          <w:rFonts w:cs="Times New Roman"/>
          <w:szCs w:val="28"/>
        </w:rPr>
        <w:t>едприятий, а также за счет бюджета Краснодарской краевой организации указанного профсоюза, в коллективные договоры включаются дополнительные меры стимулирования их работы – дополнительный отпуск.</w:t>
      </w:r>
    </w:p>
    <w:p w:rsidR="0002680C" w:rsidRDefault="00F409B7" w:rsidP="00766F8D">
      <w:pPr>
        <w:spacing w:after="0"/>
        <w:ind w:firstLine="709"/>
        <w:jc w:val="both"/>
        <w:rPr>
          <w:szCs w:val="28"/>
          <w:lang w:bidi="ru-RU"/>
        </w:rPr>
      </w:pPr>
      <w:r>
        <w:rPr>
          <w:rFonts w:cs="Times New Roman"/>
          <w:szCs w:val="28"/>
        </w:rPr>
        <w:t xml:space="preserve"> </w:t>
      </w:r>
      <w:proofErr w:type="gramStart"/>
      <w:r w:rsidR="0002680C">
        <w:rPr>
          <w:szCs w:val="28"/>
          <w:lang w:bidi="ru-RU"/>
        </w:rPr>
        <w:t>Продолжает работать заключенное  на 2019-2022 годы Отраслевое соглашение между департаментом строительства Краснодарского края, Региональным объединением работодателей «Союзом «</w:t>
      </w:r>
      <w:proofErr w:type="spellStart"/>
      <w:r w:rsidR="0002680C">
        <w:rPr>
          <w:szCs w:val="28"/>
          <w:lang w:bidi="ru-RU"/>
        </w:rPr>
        <w:t>Саморегулируемая</w:t>
      </w:r>
      <w:proofErr w:type="spellEnd"/>
      <w:r w:rsidR="0002680C">
        <w:rPr>
          <w:szCs w:val="28"/>
          <w:lang w:bidi="ru-RU"/>
        </w:rPr>
        <w:t xml:space="preserve"> организация «Региональное объединение строителей Кубани» и Краснодарской краевой территориальной организацией  профсоюза </w:t>
      </w:r>
      <w:r w:rsidR="0002680C">
        <w:rPr>
          <w:szCs w:val="28"/>
          <w:lang w:bidi="ru-RU"/>
        </w:rPr>
        <w:lastRenderedPageBreak/>
        <w:t>работников строительства и промышленности строительных материалов, которым в частности предусмотрено обязательство работодателей производить выплату единовременного пособия семьям работников, погибших на производстве в результате несчастного случая в размере не менее одного годового</w:t>
      </w:r>
      <w:proofErr w:type="gramEnd"/>
      <w:r w:rsidR="0002680C">
        <w:rPr>
          <w:szCs w:val="28"/>
          <w:lang w:bidi="ru-RU"/>
        </w:rPr>
        <w:t xml:space="preserve"> заработка погибшего за календарный год, предшествующий гибели для организаций с численностью работающих до 50 человек и не менее одного миллиона рублей для организаций численностью более 50 человек. Так в 2021 году дополнительно к выплатам ФСС РФ произведены выплаты:</w:t>
      </w:r>
    </w:p>
    <w:p w:rsidR="0002680C" w:rsidRDefault="0002680C" w:rsidP="00766F8D">
      <w:pPr>
        <w:shd w:val="clear" w:color="auto" w:fill="FFFFFF"/>
        <w:tabs>
          <w:tab w:val="left" w:pos="9355"/>
        </w:tabs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ООО «Машины и Механизмы» семье погибшей крановщице башенного крана приобретена квартира на сумму 2,0 млн. рублей, выплачено пособие в размере 70,0 тыс. рублей.</w:t>
      </w:r>
    </w:p>
    <w:p w:rsidR="0002680C" w:rsidRDefault="0002680C" w:rsidP="00766F8D">
      <w:pPr>
        <w:shd w:val="clear" w:color="auto" w:fill="FFFFFF"/>
        <w:tabs>
          <w:tab w:val="left" w:pos="9355"/>
        </w:tabs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ООО «САБ </w:t>
      </w:r>
      <w:proofErr w:type="spellStart"/>
      <w:r>
        <w:rPr>
          <w:szCs w:val="28"/>
          <w:lang w:bidi="ru-RU"/>
        </w:rPr>
        <w:t>Констракшен</w:t>
      </w:r>
      <w:proofErr w:type="spellEnd"/>
      <w:r>
        <w:rPr>
          <w:szCs w:val="28"/>
          <w:lang w:bidi="ru-RU"/>
        </w:rPr>
        <w:t>» семье погибшего слесаря-сантехника произведены выплаты в размере 1 млн. рублей.</w:t>
      </w:r>
    </w:p>
    <w:p w:rsidR="0002680C" w:rsidRDefault="0002680C" w:rsidP="00766F8D">
      <w:pPr>
        <w:shd w:val="clear" w:color="auto" w:fill="FFFFFF"/>
        <w:tabs>
          <w:tab w:val="left" w:pos="9355"/>
        </w:tabs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ИП </w:t>
      </w:r>
      <w:proofErr w:type="spellStart"/>
      <w:r>
        <w:rPr>
          <w:szCs w:val="28"/>
          <w:lang w:bidi="ru-RU"/>
        </w:rPr>
        <w:t>Манякин</w:t>
      </w:r>
      <w:proofErr w:type="spellEnd"/>
      <w:r>
        <w:rPr>
          <w:szCs w:val="28"/>
          <w:lang w:bidi="ru-RU"/>
        </w:rPr>
        <w:t xml:space="preserve"> И.Ю. семье погибшего работника выплачено единовременное пособие в размере 240 тыс. рублей.</w:t>
      </w:r>
    </w:p>
    <w:p w:rsidR="0002680C" w:rsidRPr="00C169AF" w:rsidRDefault="0002680C" w:rsidP="00766F8D">
      <w:pPr>
        <w:shd w:val="clear" w:color="auto" w:fill="FFFFFF"/>
        <w:tabs>
          <w:tab w:val="left" w:pos="9355"/>
        </w:tabs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Добиваться выплат со стороны работодателей и</w:t>
      </w:r>
      <w:r w:rsidR="008D01A2">
        <w:rPr>
          <w:szCs w:val="28"/>
          <w:lang w:bidi="ru-RU"/>
        </w:rPr>
        <w:t xml:space="preserve"> организаций, которые </w:t>
      </w:r>
      <w:r>
        <w:rPr>
          <w:szCs w:val="28"/>
          <w:lang w:bidi="ru-RU"/>
        </w:rPr>
        <w:t xml:space="preserve"> не имеют профсоюзных организаций</w:t>
      </w:r>
      <w:r w:rsidR="008D01A2">
        <w:rPr>
          <w:szCs w:val="28"/>
          <w:lang w:bidi="ru-RU"/>
        </w:rPr>
        <w:t>,</w:t>
      </w:r>
      <w:r>
        <w:rPr>
          <w:szCs w:val="28"/>
          <w:lang w:bidi="ru-RU"/>
        </w:rPr>
        <w:t xml:space="preserve"> семьям пострадавших позволяет жесткий контроль выполнения Отраслевого соглашения со стороны краевой организации профсоюза.</w:t>
      </w:r>
    </w:p>
    <w:p w:rsidR="00F4078D" w:rsidRPr="00542AA6" w:rsidRDefault="00F4078D" w:rsidP="00766F8D">
      <w:pPr>
        <w:spacing w:after="0"/>
        <w:ind w:firstLine="709"/>
        <w:jc w:val="both"/>
        <w:rPr>
          <w:rFonts w:cs="Times New Roman"/>
          <w:szCs w:val="28"/>
        </w:rPr>
      </w:pPr>
      <w:r w:rsidRPr="00542AA6">
        <w:rPr>
          <w:rFonts w:cs="Times New Roman"/>
          <w:szCs w:val="28"/>
        </w:rPr>
        <w:t xml:space="preserve">Заслуживает внимания отлаженная совместная работа в сфере охраны труда отдельных первичных профсоюзных организаций и работодателей. </w:t>
      </w:r>
    </w:p>
    <w:p w:rsidR="00F4078D" w:rsidRDefault="00F4078D" w:rsidP="00766F8D">
      <w:pPr>
        <w:spacing w:after="0"/>
        <w:ind w:firstLine="709"/>
        <w:jc w:val="both"/>
        <w:rPr>
          <w:rFonts w:cs="Times New Roman"/>
          <w:szCs w:val="28"/>
        </w:rPr>
      </w:pPr>
      <w:r w:rsidRPr="00542AA6">
        <w:rPr>
          <w:rFonts w:cs="Times New Roman"/>
          <w:szCs w:val="28"/>
        </w:rPr>
        <w:t>В качестве пример</w:t>
      </w:r>
      <w:r w:rsidR="003B305E">
        <w:rPr>
          <w:rFonts w:cs="Times New Roman"/>
          <w:szCs w:val="28"/>
        </w:rPr>
        <w:t>а</w:t>
      </w:r>
      <w:r w:rsidRPr="00542AA6">
        <w:rPr>
          <w:rFonts w:cs="Times New Roman"/>
          <w:szCs w:val="28"/>
        </w:rPr>
        <w:t xml:space="preserve"> можно привести </w:t>
      </w:r>
      <w:r w:rsidR="003B305E">
        <w:rPr>
          <w:rFonts w:cs="Times New Roman"/>
          <w:szCs w:val="28"/>
        </w:rPr>
        <w:t xml:space="preserve"> </w:t>
      </w:r>
      <w:r w:rsidRPr="00542AA6">
        <w:rPr>
          <w:rFonts w:cs="Times New Roman"/>
          <w:szCs w:val="28"/>
        </w:rPr>
        <w:t xml:space="preserve"> АО «</w:t>
      </w:r>
      <w:proofErr w:type="spellStart"/>
      <w:r w:rsidRPr="00542AA6">
        <w:rPr>
          <w:rFonts w:cs="Times New Roman"/>
          <w:szCs w:val="28"/>
        </w:rPr>
        <w:t>Черномортрансне</w:t>
      </w:r>
      <w:r w:rsidR="00C169AF">
        <w:rPr>
          <w:rFonts w:cs="Times New Roman"/>
          <w:szCs w:val="28"/>
        </w:rPr>
        <w:t>фть</w:t>
      </w:r>
      <w:proofErr w:type="spellEnd"/>
      <w:r w:rsidR="00C169AF">
        <w:rPr>
          <w:rFonts w:cs="Times New Roman"/>
          <w:szCs w:val="28"/>
        </w:rPr>
        <w:t xml:space="preserve">» в г. </w:t>
      </w:r>
      <w:r w:rsidRPr="00542AA6">
        <w:rPr>
          <w:rFonts w:cs="Times New Roman"/>
          <w:szCs w:val="28"/>
        </w:rPr>
        <w:t>Новороссийске, со штатом около 7000 работников</w:t>
      </w:r>
      <w:r w:rsidR="003B305E">
        <w:rPr>
          <w:rFonts w:cs="Times New Roman"/>
          <w:szCs w:val="28"/>
        </w:rPr>
        <w:t>,</w:t>
      </w:r>
      <w:r w:rsidRPr="00542AA6">
        <w:rPr>
          <w:rFonts w:cs="Times New Roman"/>
          <w:szCs w:val="28"/>
        </w:rPr>
        <w:t xml:space="preserve"> имеется свой девиз: «работа без нарушений и травм - требование закона!». Ежегодно на предприятии разрабатывается и реализуется «Программа мероприятий по качественному повышению работ в области охраны труда».  На предприятии в целом и на уровне филиалов созданы комиссии производственного контроля, в состав которых, помимо специалистов управления безопасности труда и производственного контроля, включены специалисты технических служб, а так же представители профсоюзной организации. Первичным звеном контроля, непосредственно в коллективах, являются 73 уполномоченных лица профсоюза по охране труда. Все уполномоченные обучены, что дает им право на участие в комиссиях по охране труда, по проведению специальной оценки условий труда, по расследованию несчастных случаев на производстве. Ежегодно проводится смотр - конкурс «лучший уполномоченный по охране труда». </w:t>
      </w:r>
    </w:p>
    <w:p w:rsidR="00A233D6" w:rsidRPr="00542AA6" w:rsidRDefault="00A233D6" w:rsidP="00766F8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Краснодарском крае на совершенствование охраны труда на предприятиях и организациях в 2021 году израсходовано 7765,9 млн. рублей.</w:t>
      </w:r>
      <w:r w:rsidR="00874A44">
        <w:rPr>
          <w:rFonts w:cs="Times New Roman"/>
          <w:szCs w:val="28"/>
        </w:rPr>
        <w:t xml:space="preserve"> В расчете на 1 работающего затраты на охрану труда составили 5386 рублей.</w:t>
      </w:r>
    </w:p>
    <w:p w:rsidR="00D332CE" w:rsidRDefault="00F4078D" w:rsidP="00766F8D">
      <w:pPr>
        <w:spacing w:after="0"/>
        <w:ind w:firstLine="709"/>
        <w:jc w:val="both"/>
        <w:rPr>
          <w:rFonts w:cs="Times New Roman"/>
          <w:szCs w:val="28"/>
        </w:rPr>
      </w:pPr>
      <w:r w:rsidRPr="00542AA6">
        <w:rPr>
          <w:rFonts w:cs="Times New Roman"/>
          <w:szCs w:val="28"/>
        </w:rPr>
        <w:t xml:space="preserve">Можно справедливо заметить, что легко соблюдать требования охраны труда при надлежащем финансировании. </w:t>
      </w:r>
    </w:p>
    <w:p w:rsidR="0076044A" w:rsidRDefault="003B305E" w:rsidP="00766F8D">
      <w:pPr>
        <w:shd w:val="clear" w:color="auto" w:fill="FFFFFF"/>
        <w:tabs>
          <w:tab w:val="left" w:pos="9355"/>
        </w:tabs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Так на</w:t>
      </w:r>
      <w:r w:rsidR="0076044A" w:rsidRPr="00DF2A49">
        <w:rPr>
          <w:szCs w:val="28"/>
          <w:lang w:bidi="ru-RU"/>
        </w:rPr>
        <w:t xml:space="preserve"> реализацию</w:t>
      </w:r>
      <w:r w:rsidR="0076044A">
        <w:rPr>
          <w:szCs w:val="28"/>
          <w:lang w:bidi="ru-RU"/>
        </w:rPr>
        <w:t xml:space="preserve"> мероприятий по охране труда предприятиями и организациями строительного комплекса, имеющими профсоюзные организации,  по-прежнему расходуются суммы, значительно превышающие средние показатели по организациям края. </w:t>
      </w:r>
      <w:r w:rsidR="00023AE5">
        <w:rPr>
          <w:szCs w:val="28"/>
          <w:lang w:bidi="ru-RU"/>
        </w:rPr>
        <w:t xml:space="preserve"> </w:t>
      </w:r>
      <w:r w:rsidR="0076044A">
        <w:rPr>
          <w:szCs w:val="28"/>
          <w:lang w:bidi="ru-RU"/>
        </w:rPr>
        <w:t xml:space="preserve"> </w:t>
      </w:r>
      <w:r w:rsidR="00023AE5">
        <w:rPr>
          <w:szCs w:val="28"/>
          <w:lang w:bidi="ru-RU"/>
        </w:rPr>
        <w:t>В</w:t>
      </w:r>
      <w:r w:rsidR="0076044A">
        <w:rPr>
          <w:szCs w:val="28"/>
          <w:lang w:bidi="ru-RU"/>
        </w:rPr>
        <w:t xml:space="preserve"> 2021 году на мероприятия по охране труда было израсходовано в среднем 17737 рублей на одного работающе</w:t>
      </w:r>
      <w:r w:rsidR="00A7477C">
        <w:rPr>
          <w:szCs w:val="28"/>
          <w:lang w:bidi="ru-RU"/>
        </w:rPr>
        <w:t>го.</w:t>
      </w:r>
      <w:r w:rsidR="00CE2D47">
        <w:rPr>
          <w:szCs w:val="28"/>
          <w:lang w:bidi="ru-RU"/>
        </w:rPr>
        <w:t xml:space="preserve"> </w:t>
      </w:r>
      <w:r w:rsidR="0076044A">
        <w:rPr>
          <w:szCs w:val="28"/>
          <w:lang w:bidi="ru-RU"/>
        </w:rPr>
        <w:t>Особенно значительные средства на мероприятия по охране труда в 2021 году в расчете на одного работника израсходовал</w:t>
      </w:r>
      <w:proofErr w:type="gramStart"/>
      <w:r w:rsidR="0076044A">
        <w:rPr>
          <w:szCs w:val="28"/>
          <w:lang w:bidi="ru-RU"/>
        </w:rPr>
        <w:t>и ООО</w:t>
      </w:r>
      <w:proofErr w:type="gramEnd"/>
      <w:r w:rsidR="0076044A">
        <w:rPr>
          <w:szCs w:val="28"/>
          <w:lang w:bidi="ru-RU"/>
        </w:rPr>
        <w:t xml:space="preserve"> «КНАУФ ГИПС КУБАНЬ» - 70500 рублей, ОАО «</w:t>
      </w:r>
      <w:proofErr w:type="spellStart"/>
      <w:r w:rsidR="0076044A">
        <w:rPr>
          <w:szCs w:val="28"/>
          <w:lang w:bidi="ru-RU"/>
        </w:rPr>
        <w:t>Новоросцемент</w:t>
      </w:r>
      <w:proofErr w:type="spellEnd"/>
      <w:r w:rsidR="0076044A">
        <w:rPr>
          <w:szCs w:val="28"/>
          <w:lang w:bidi="ru-RU"/>
        </w:rPr>
        <w:t>» - 29311 рублей</w:t>
      </w:r>
      <w:r w:rsidR="00C824A7">
        <w:rPr>
          <w:szCs w:val="28"/>
          <w:lang w:bidi="ru-RU"/>
        </w:rPr>
        <w:t>.</w:t>
      </w:r>
      <w:r w:rsidR="0076044A">
        <w:rPr>
          <w:szCs w:val="28"/>
          <w:lang w:bidi="ru-RU"/>
        </w:rPr>
        <w:t xml:space="preserve"> </w:t>
      </w:r>
      <w:r w:rsidR="00C824A7">
        <w:rPr>
          <w:szCs w:val="28"/>
          <w:lang w:bidi="ru-RU"/>
        </w:rPr>
        <w:t xml:space="preserve"> </w:t>
      </w:r>
    </w:p>
    <w:p w:rsidR="00D332CE" w:rsidRDefault="003B305E" w:rsidP="00766F8D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="00D332CE">
        <w:rPr>
          <w:color w:val="000000"/>
          <w:szCs w:val="28"/>
        </w:rPr>
        <w:t xml:space="preserve">а </w:t>
      </w:r>
      <w:r w:rsidR="00D332CE" w:rsidRPr="006B01BC">
        <w:rPr>
          <w:color w:val="000000"/>
          <w:szCs w:val="28"/>
        </w:rPr>
        <w:t xml:space="preserve"> отчетный период общее финансирование мероприятий по охране труда </w:t>
      </w:r>
      <w:r w:rsidR="00D332CE">
        <w:rPr>
          <w:color w:val="000000"/>
          <w:szCs w:val="28"/>
        </w:rPr>
        <w:t xml:space="preserve">в образовательных учреждениях </w:t>
      </w:r>
      <w:r w:rsidR="00D332CE" w:rsidRPr="006B01BC">
        <w:rPr>
          <w:color w:val="000000"/>
          <w:szCs w:val="28"/>
        </w:rPr>
        <w:t xml:space="preserve">из различных источников </w:t>
      </w:r>
      <w:r w:rsidR="00CE2D47">
        <w:rPr>
          <w:color w:val="000000"/>
          <w:szCs w:val="28"/>
        </w:rPr>
        <w:t xml:space="preserve">также </w:t>
      </w:r>
      <w:r w:rsidR="00D332CE" w:rsidRPr="006B01BC">
        <w:rPr>
          <w:color w:val="000000"/>
          <w:szCs w:val="28"/>
        </w:rPr>
        <w:t xml:space="preserve">увеличилось и составило </w:t>
      </w:r>
      <w:r w:rsidR="00D332CE" w:rsidRPr="00284298">
        <w:rPr>
          <w:color w:val="000000"/>
          <w:szCs w:val="28"/>
        </w:rPr>
        <w:t>936</w:t>
      </w:r>
      <w:r w:rsidR="00D332CE">
        <w:rPr>
          <w:color w:val="000000"/>
          <w:szCs w:val="28"/>
        </w:rPr>
        <w:t xml:space="preserve"> </w:t>
      </w:r>
      <w:r w:rsidR="00D332CE" w:rsidRPr="006B01BC">
        <w:rPr>
          <w:color w:val="000000"/>
          <w:szCs w:val="28"/>
        </w:rPr>
        <w:t xml:space="preserve">млн. </w:t>
      </w:r>
      <w:r w:rsidR="00D332CE" w:rsidRPr="00284298">
        <w:rPr>
          <w:color w:val="000000"/>
          <w:szCs w:val="28"/>
        </w:rPr>
        <w:t>178</w:t>
      </w:r>
      <w:r w:rsidR="00D332CE">
        <w:rPr>
          <w:color w:val="000000"/>
          <w:szCs w:val="28"/>
        </w:rPr>
        <w:t xml:space="preserve"> </w:t>
      </w:r>
      <w:r w:rsidR="00D332CE" w:rsidRPr="006B01BC">
        <w:rPr>
          <w:color w:val="000000"/>
          <w:szCs w:val="28"/>
        </w:rPr>
        <w:t>тыс. рублей (в 2020 году – 756 </w:t>
      </w:r>
      <w:r w:rsidR="00D332CE" w:rsidRPr="006B01BC">
        <w:rPr>
          <w:szCs w:val="28"/>
        </w:rPr>
        <w:t xml:space="preserve">млн. </w:t>
      </w:r>
      <w:r w:rsidR="00D332CE" w:rsidRPr="006B01BC">
        <w:rPr>
          <w:color w:val="000000"/>
          <w:szCs w:val="28"/>
        </w:rPr>
        <w:t>408 тыс. рублей)</w:t>
      </w:r>
      <w:r w:rsidR="00D332CE">
        <w:rPr>
          <w:color w:val="000000"/>
          <w:szCs w:val="28"/>
        </w:rPr>
        <w:t xml:space="preserve"> – рост на 20 %</w:t>
      </w:r>
      <w:r w:rsidR="00D332CE" w:rsidRPr="006B01BC">
        <w:rPr>
          <w:color w:val="000000"/>
          <w:szCs w:val="28"/>
        </w:rPr>
        <w:t xml:space="preserve">. </w:t>
      </w:r>
      <w:r w:rsidR="00D332CE">
        <w:rPr>
          <w:color w:val="000000"/>
          <w:szCs w:val="28"/>
        </w:rPr>
        <w:t xml:space="preserve"> </w:t>
      </w:r>
    </w:p>
    <w:p w:rsidR="0076044A" w:rsidRDefault="0076044A" w:rsidP="00766F8D">
      <w:pPr>
        <w:shd w:val="clear" w:color="auto" w:fill="FFFFFF"/>
        <w:tabs>
          <w:tab w:val="left" w:pos="9355"/>
        </w:tabs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На улучшение условий и охраны труда в 2021 году учреждениями культуры из бюджетов различных уровней израсходовано 92 млн. 376 </w:t>
      </w:r>
      <w:r w:rsidR="003B305E">
        <w:rPr>
          <w:szCs w:val="28"/>
          <w:lang w:bidi="ru-RU"/>
        </w:rPr>
        <w:t xml:space="preserve">тыс. </w:t>
      </w:r>
      <w:r>
        <w:rPr>
          <w:szCs w:val="28"/>
          <w:lang w:bidi="ru-RU"/>
        </w:rPr>
        <w:t>рублей.</w:t>
      </w:r>
    </w:p>
    <w:p w:rsidR="007B505A" w:rsidRDefault="007B505A" w:rsidP="00766F8D">
      <w:pPr>
        <w:shd w:val="clear" w:color="auto" w:fill="FFFFFF"/>
        <w:tabs>
          <w:tab w:val="left" w:pos="9355"/>
        </w:tabs>
        <w:spacing w:after="0"/>
        <w:ind w:firstLine="709"/>
        <w:jc w:val="both"/>
        <w:rPr>
          <w:szCs w:val="28"/>
          <w:lang w:bidi="ru-RU"/>
        </w:rPr>
      </w:pPr>
      <w:r w:rsidRPr="00807585">
        <w:rPr>
          <w:szCs w:val="28"/>
          <w:lang w:bidi="ru-RU"/>
        </w:rPr>
        <w:t xml:space="preserve">В </w:t>
      </w:r>
      <w:r>
        <w:rPr>
          <w:szCs w:val="28"/>
          <w:lang w:bidi="ru-RU"/>
        </w:rPr>
        <w:t xml:space="preserve">профсоюзе </w:t>
      </w:r>
      <w:r w:rsidR="005F7E0C">
        <w:rPr>
          <w:szCs w:val="28"/>
          <w:lang w:bidi="ru-RU"/>
        </w:rPr>
        <w:t xml:space="preserve">работников </w:t>
      </w:r>
      <w:r>
        <w:rPr>
          <w:szCs w:val="28"/>
          <w:lang w:bidi="ru-RU"/>
        </w:rPr>
        <w:t>жизнеобеспечения в 2021 году расходы на охрану труда составили 166</w:t>
      </w:r>
      <w:r w:rsidR="003B305E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 xml:space="preserve">544,72 тыс. рублей, что на одного работника приходится 6799,9 рублей </w:t>
      </w:r>
      <w:r w:rsidR="003B305E">
        <w:rPr>
          <w:szCs w:val="28"/>
          <w:lang w:bidi="ru-RU"/>
        </w:rPr>
        <w:t>(</w:t>
      </w:r>
      <w:r>
        <w:rPr>
          <w:szCs w:val="28"/>
          <w:lang w:bidi="ru-RU"/>
        </w:rPr>
        <w:t>по сравнению с 2020 годом израсходовано 142 533 тыс. рублей, 5681 рублей на одного работника</w:t>
      </w:r>
      <w:r w:rsidR="003B305E">
        <w:rPr>
          <w:szCs w:val="28"/>
          <w:lang w:bidi="ru-RU"/>
        </w:rPr>
        <w:t>)</w:t>
      </w:r>
      <w:r>
        <w:rPr>
          <w:szCs w:val="28"/>
          <w:lang w:bidi="ru-RU"/>
        </w:rPr>
        <w:t>.</w:t>
      </w:r>
      <w:r w:rsidR="00CE2D47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Наибольшие расходы на охрану и улучшение условий труда на одного работа</w:t>
      </w:r>
      <w:r w:rsidR="00CE2D47">
        <w:rPr>
          <w:szCs w:val="28"/>
          <w:lang w:bidi="ru-RU"/>
        </w:rPr>
        <w:t>ющего составили на предприятиях</w:t>
      </w:r>
      <w:r>
        <w:rPr>
          <w:szCs w:val="28"/>
          <w:lang w:bidi="ru-RU"/>
        </w:rPr>
        <w:t>: МУП «</w:t>
      </w:r>
      <w:proofErr w:type="spellStart"/>
      <w:r>
        <w:rPr>
          <w:szCs w:val="28"/>
          <w:lang w:bidi="ru-RU"/>
        </w:rPr>
        <w:t>Тихорецктепло</w:t>
      </w:r>
      <w:proofErr w:type="spellEnd"/>
      <w:r>
        <w:rPr>
          <w:szCs w:val="28"/>
          <w:lang w:bidi="ru-RU"/>
        </w:rPr>
        <w:t xml:space="preserve">» -22754 рублей, МУП ТГП </w:t>
      </w:r>
      <w:proofErr w:type="gramStart"/>
      <w:r>
        <w:rPr>
          <w:szCs w:val="28"/>
          <w:lang w:bidi="ru-RU"/>
        </w:rPr>
        <w:t>ТР</w:t>
      </w:r>
      <w:proofErr w:type="gramEnd"/>
      <w:r>
        <w:rPr>
          <w:szCs w:val="28"/>
          <w:lang w:bidi="ru-RU"/>
        </w:rPr>
        <w:t xml:space="preserve"> «Темрюк-Водокан</w:t>
      </w:r>
      <w:r w:rsidR="00874A44">
        <w:rPr>
          <w:szCs w:val="28"/>
          <w:lang w:bidi="ru-RU"/>
        </w:rPr>
        <w:t xml:space="preserve">ал» - 23 846 рублей. </w:t>
      </w:r>
    </w:p>
    <w:p w:rsidR="00F200FB" w:rsidRPr="0056686B" w:rsidRDefault="00F200FB" w:rsidP="00766F8D">
      <w:pPr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 В учреждениях, состоящих на учете в Краснодарской краевой организации Профсоюза работников здравоохранения РФ, на мероприятия по охране труда было израсходовано 1 180 074 тыс. рублей, что в расчете на одного работающего составляет 10 905,3 рублей.</w:t>
      </w:r>
    </w:p>
    <w:p w:rsidR="003B305E" w:rsidRDefault="003B305E" w:rsidP="00766F8D">
      <w:pPr>
        <w:shd w:val="clear" w:color="auto" w:fill="FFFFFF"/>
        <w:tabs>
          <w:tab w:val="left" w:pos="9355"/>
        </w:tabs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Высокий уровень затрат на охрану труда  создает положительную тенденцию по сокращению производственного травматизма и улучшению условий труда в </w:t>
      </w:r>
      <w:r w:rsidR="00F200FB">
        <w:rPr>
          <w:szCs w:val="28"/>
          <w:lang w:bidi="ru-RU"/>
        </w:rPr>
        <w:t>организациях</w:t>
      </w:r>
      <w:r>
        <w:rPr>
          <w:szCs w:val="28"/>
          <w:lang w:bidi="ru-RU"/>
        </w:rPr>
        <w:t xml:space="preserve"> края.</w:t>
      </w:r>
    </w:p>
    <w:p w:rsidR="00E0650D" w:rsidRPr="00542AA6" w:rsidRDefault="00E0650D" w:rsidP="00766F8D">
      <w:pPr>
        <w:spacing w:after="0"/>
        <w:ind w:firstLine="709"/>
        <w:jc w:val="both"/>
        <w:rPr>
          <w:rFonts w:cs="Times New Roman"/>
          <w:szCs w:val="28"/>
        </w:rPr>
      </w:pPr>
      <w:r w:rsidRPr="00542AA6">
        <w:rPr>
          <w:rFonts w:cs="Times New Roman"/>
          <w:szCs w:val="28"/>
        </w:rPr>
        <w:t xml:space="preserve">Постоянное обучение специалистов, их мотивация всегда имеют важное значение в организации профсоюзного контроля в сфере охраны труда. </w:t>
      </w:r>
    </w:p>
    <w:p w:rsidR="00E0650D" w:rsidRDefault="00E0650D" w:rsidP="00766F8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</w:t>
      </w:r>
      <w:r w:rsidRPr="00542AA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Pr="00542AA6">
        <w:rPr>
          <w:rFonts w:cs="Times New Roman"/>
          <w:szCs w:val="28"/>
        </w:rPr>
        <w:t xml:space="preserve"> профсоюзном учебном центре </w:t>
      </w:r>
      <w:r>
        <w:rPr>
          <w:rFonts w:cs="Times New Roman"/>
          <w:szCs w:val="28"/>
        </w:rPr>
        <w:t xml:space="preserve">в 2021 году </w:t>
      </w:r>
      <w:r w:rsidRPr="00542AA6">
        <w:rPr>
          <w:rFonts w:cs="Times New Roman"/>
          <w:szCs w:val="28"/>
        </w:rPr>
        <w:t>прошли обучение по 40 ч</w:t>
      </w:r>
      <w:r>
        <w:rPr>
          <w:rFonts w:cs="Times New Roman"/>
          <w:szCs w:val="28"/>
        </w:rPr>
        <w:t xml:space="preserve">асовой программе «Охрана труда» </w:t>
      </w:r>
      <w:r w:rsidRPr="00542AA6">
        <w:rPr>
          <w:rFonts w:cs="Times New Roman"/>
          <w:szCs w:val="28"/>
        </w:rPr>
        <w:t>1381 профсоюзны</w:t>
      </w:r>
      <w:r>
        <w:rPr>
          <w:rFonts w:cs="Times New Roman"/>
          <w:szCs w:val="28"/>
        </w:rPr>
        <w:t>х</w:t>
      </w:r>
      <w:r w:rsidRPr="00542AA6">
        <w:rPr>
          <w:rFonts w:cs="Times New Roman"/>
          <w:szCs w:val="28"/>
        </w:rPr>
        <w:t xml:space="preserve"> активист</w:t>
      </w:r>
      <w:r>
        <w:rPr>
          <w:rFonts w:cs="Times New Roman"/>
          <w:szCs w:val="28"/>
        </w:rPr>
        <w:t>ов</w:t>
      </w:r>
      <w:r w:rsidRPr="00542AA6">
        <w:rPr>
          <w:rFonts w:cs="Times New Roman"/>
          <w:szCs w:val="28"/>
        </w:rPr>
        <w:t>, в т.ч. 125 уполномоченных.</w:t>
      </w:r>
    </w:p>
    <w:p w:rsidR="00E0650D" w:rsidRPr="006B01BC" w:rsidRDefault="00023AE5" w:rsidP="00766F8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F200FB">
        <w:rPr>
          <w:szCs w:val="28"/>
        </w:rPr>
        <w:t xml:space="preserve"> </w:t>
      </w:r>
      <w:r w:rsidR="00E0650D">
        <w:rPr>
          <w:szCs w:val="28"/>
        </w:rPr>
        <w:t xml:space="preserve"> </w:t>
      </w:r>
      <w:r w:rsidR="00F200FB">
        <w:rPr>
          <w:szCs w:val="28"/>
        </w:rPr>
        <w:t>С</w:t>
      </w:r>
      <w:r w:rsidR="00E0650D">
        <w:rPr>
          <w:szCs w:val="28"/>
        </w:rPr>
        <w:t xml:space="preserve">огласно представленным сведениям </w:t>
      </w:r>
      <w:r w:rsidR="00E0650D" w:rsidRPr="006B01BC">
        <w:rPr>
          <w:szCs w:val="28"/>
        </w:rPr>
        <w:t>территориальны</w:t>
      </w:r>
      <w:r w:rsidR="00E0650D">
        <w:rPr>
          <w:szCs w:val="28"/>
        </w:rPr>
        <w:t>х</w:t>
      </w:r>
      <w:r w:rsidR="00E0650D" w:rsidRPr="006B01BC">
        <w:rPr>
          <w:szCs w:val="28"/>
        </w:rPr>
        <w:t xml:space="preserve"> </w:t>
      </w:r>
      <w:r w:rsidR="00E0650D">
        <w:rPr>
          <w:szCs w:val="28"/>
        </w:rPr>
        <w:t xml:space="preserve">и первичных </w:t>
      </w:r>
      <w:r w:rsidR="00E0650D" w:rsidRPr="006B01BC">
        <w:rPr>
          <w:szCs w:val="28"/>
        </w:rPr>
        <w:t>организаци</w:t>
      </w:r>
      <w:r w:rsidR="00E0650D">
        <w:rPr>
          <w:szCs w:val="28"/>
        </w:rPr>
        <w:t>й</w:t>
      </w:r>
      <w:r w:rsidR="00E0650D" w:rsidRPr="00240D64">
        <w:rPr>
          <w:szCs w:val="28"/>
        </w:rPr>
        <w:t xml:space="preserve"> </w:t>
      </w:r>
      <w:r w:rsidR="00E0650D">
        <w:rPr>
          <w:szCs w:val="28"/>
        </w:rPr>
        <w:t xml:space="preserve">профсоюза образования проводится регулярное </w:t>
      </w:r>
      <w:proofErr w:type="gramStart"/>
      <w:r w:rsidR="00E0650D">
        <w:rPr>
          <w:szCs w:val="28"/>
        </w:rPr>
        <w:t>о</w:t>
      </w:r>
      <w:r w:rsidR="00E0650D" w:rsidRPr="00240D64">
        <w:rPr>
          <w:szCs w:val="28"/>
        </w:rPr>
        <w:t>бучение профсоюзного актива по вопросам</w:t>
      </w:r>
      <w:proofErr w:type="gramEnd"/>
      <w:r w:rsidR="00E0650D" w:rsidRPr="00240D64">
        <w:rPr>
          <w:szCs w:val="28"/>
        </w:rPr>
        <w:t xml:space="preserve"> охраны труда совместно со специалистами по охране труда, </w:t>
      </w:r>
      <w:r w:rsidR="00E0650D" w:rsidRPr="00DD6D05">
        <w:rPr>
          <w:szCs w:val="28"/>
        </w:rPr>
        <w:t>отделами по труду и трудовым отношениям Центра занятости населения, управлением образования.</w:t>
      </w:r>
      <w:r w:rsidR="00E0650D">
        <w:rPr>
          <w:szCs w:val="28"/>
        </w:rPr>
        <w:t xml:space="preserve"> </w:t>
      </w:r>
      <w:proofErr w:type="gramStart"/>
      <w:r w:rsidR="00E0650D">
        <w:rPr>
          <w:szCs w:val="28"/>
        </w:rPr>
        <w:t xml:space="preserve">Например, совместно с управлением образования МО </w:t>
      </w:r>
      <w:proofErr w:type="spellStart"/>
      <w:r w:rsidR="00E0650D">
        <w:rPr>
          <w:szCs w:val="28"/>
        </w:rPr>
        <w:t>Брюховецкий</w:t>
      </w:r>
      <w:proofErr w:type="spellEnd"/>
      <w:r w:rsidR="00E0650D">
        <w:rPr>
          <w:szCs w:val="28"/>
        </w:rPr>
        <w:t xml:space="preserve"> район </w:t>
      </w:r>
      <w:r w:rsidR="00E0650D" w:rsidRPr="00A55567">
        <w:rPr>
          <w:szCs w:val="28"/>
        </w:rPr>
        <w:t>был организован и проведен   семинар-совещание с ответственными по охране труда на тему:</w:t>
      </w:r>
      <w:proofErr w:type="gramEnd"/>
      <w:r w:rsidR="00E0650D" w:rsidRPr="00A55567">
        <w:rPr>
          <w:szCs w:val="28"/>
        </w:rPr>
        <w:t xml:space="preserve"> «Охрана труда </w:t>
      </w:r>
      <w:r w:rsidR="00E0650D">
        <w:rPr>
          <w:szCs w:val="28"/>
        </w:rPr>
        <w:t>-</w:t>
      </w:r>
      <w:r w:rsidR="00E0650D" w:rsidRPr="00A55567">
        <w:rPr>
          <w:szCs w:val="28"/>
        </w:rPr>
        <w:t xml:space="preserve"> это обеспечение безопасных условий труда и охраны жизни и здоровья каждого человека»; учёба уполномоченных по охране труда на тему: «Формы </w:t>
      </w:r>
      <w:proofErr w:type="gramStart"/>
      <w:r w:rsidR="00E0650D" w:rsidRPr="00A55567">
        <w:rPr>
          <w:szCs w:val="28"/>
        </w:rPr>
        <w:t>контроля за</w:t>
      </w:r>
      <w:proofErr w:type="gramEnd"/>
      <w:r w:rsidR="00E0650D" w:rsidRPr="00A55567">
        <w:rPr>
          <w:szCs w:val="28"/>
        </w:rPr>
        <w:t xml:space="preserve"> соблюдением охраны труда в образовательных учреждениях со стороны профессиональных союзов». Для руководителей образовательных организаций проведен семинар «Охрана труда – зона ответственности руководителя организации». </w:t>
      </w:r>
      <w:r w:rsidR="00E0650D">
        <w:rPr>
          <w:szCs w:val="28"/>
        </w:rPr>
        <w:t>У</w:t>
      </w:r>
      <w:r w:rsidR="00E0650D" w:rsidRPr="00240D64">
        <w:rPr>
          <w:szCs w:val="28"/>
        </w:rPr>
        <w:t xml:space="preserve">полномоченные по охране труда используют в своей работе Вестники и методические рекомендации </w:t>
      </w:r>
      <w:r w:rsidR="00E0650D">
        <w:rPr>
          <w:szCs w:val="28"/>
        </w:rPr>
        <w:t>краевой организации</w:t>
      </w:r>
      <w:r w:rsidR="00E0650D" w:rsidRPr="00240D64">
        <w:rPr>
          <w:szCs w:val="28"/>
        </w:rPr>
        <w:t xml:space="preserve"> Профсоюза </w:t>
      </w:r>
      <w:r w:rsidR="00192927">
        <w:rPr>
          <w:szCs w:val="28"/>
        </w:rPr>
        <w:t xml:space="preserve">образования </w:t>
      </w:r>
      <w:r w:rsidR="00E0650D" w:rsidRPr="00240D64">
        <w:rPr>
          <w:szCs w:val="28"/>
        </w:rPr>
        <w:t>по вопросам организации работы и контроля по охране труда</w:t>
      </w:r>
      <w:r w:rsidR="00E0650D">
        <w:rPr>
          <w:szCs w:val="28"/>
        </w:rPr>
        <w:t>.</w:t>
      </w:r>
    </w:p>
    <w:p w:rsidR="00F200FB" w:rsidRDefault="00F200FB" w:rsidP="004C46E1">
      <w:pPr>
        <w:spacing w:after="0"/>
        <w:ind w:firstLine="709"/>
        <w:jc w:val="both"/>
        <w:rPr>
          <w:rFonts w:cs="Times New Roman"/>
          <w:szCs w:val="28"/>
        </w:rPr>
      </w:pPr>
      <w:r w:rsidRPr="00542AA6">
        <w:rPr>
          <w:rFonts w:cs="Times New Roman"/>
          <w:szCs w:val="28"/>
        </w:rPr>
        <w:t>Вместе с этим, профсоюзными организациями Кубани проводятся выездные семинары, встречи с профсоюзным активом и жителями муниципальных образований. По телефонам «горячей линии» гражданам также оказываются  безвозмездные юридические консультации. Соответствующая информация по обеспечению безопасных условий труда предоставляется жителям края в материалах газеты Профобъединения «Человек труда», в интернет-сайтах.</w:t>
      </w:r>
    </w:p>
    <w:p w:rsidR="00A14D64" w:rsidRDefault="00D13A49" w:rsidP="00766F8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Краевое профобъединение придает важнейшее значение </w:t>
      </w:r>
      <w:r w:rsidR="006B3B17">
        <w:rPr>
          <w:rFonts w:cs="Times New Roman"/>
          <w:szCs w:val="28"/>
        </w:rPr>
        <w:t>вопросам создания</w:t>
      </w:r>
      <w:r>
        <w:rPr>
          <w:rFonts w:cs="Times New Roman"/>
          <w:szCs w:val="28"/>
        </w:rPr>
        <w:t xml:space="preserve"> условий труда на рабочих местах соответствующих государственным нормативным требованиям охраны труда. На основе Соглашения о сотрудничестве с Государственной инспекцией труда в Краснодарском крае </w:t>
      </w:r>
      <w:r w:rsidR="006B3B17">
        <w:rPr>
          <w:rFonts w:cs="Times New Roman"/>
          <w:szCs w:val="28"/>
        </w:rPr>
        <w:t xml:space="preserve">осуществляется мониторинг проведения специальной оценки условий труда </w:t>
      </w:r>
      <w:r w:rsidR="00695742">
        <w:rPr>
          <w:rFonts w:cs="Times New Roman"/>
          <w:szCs w:val="28"/>
        </w:rPr>
        <w:t>(далее СОУТ)</w:t>
      </w:r>
      <w:r w:rsidR="006B3B17">
        <w:rPr>
          <w:rFonts w:cs="Times New Roman"/>
          <w:szCs w:val="28"/>
        </w:rPr>
        <w:t xml:space="preserve"> в организациях и предприятиях Краснодарского края. Так по состоянию на 01.01.2022 года </w:t>
      </w:r>
      <w:r w:rsidR="00695742">
        <w:rPr>
          <w:rFonts w:cs="Times New Roman"/>
          <w:szCs w:val="28"/>
        </w:rPr>
        <w:t xml:space="preserve"> в Федеральной государственной информационной системе (далее ФГИС) учета результатов проведения СОУТ по Краснодарскому краю с момента начала работы системы зарегистрировано 69314 отчетов по результатам СОУТ от 40870 работодателей. </w:t>
      </w:r>
    </w:p>
    <w:p w:rsidR="00D13A49" w:rsidRDefault="00695742" w:rsidP="00766F8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Общее количество рабочих мест, на которых </w:t>
      </w:r>
      <w:proofErr w:type="gramStart"/>
      <w:r>
        <w:rPr>
          <w:rFonts w:cs="Times New Roman"/>
          <w:szCs w:val="28"/>
        </w:rPr>
        <w:t>проведена</w:t>
      </w:r>
      <w:proofErr w:type="gramEnd"/>
      <w:r>
        <w:rPr>
          <w:rFonts w:cs="Times New Roman"/>
          <w:szCs w:val="28"/>
        </w:rPr>
        <w:t xml:space="preserve"> СОУТ состав</w:t>
      </w:r>
      <w:r w:rsidR="00A14D64">
        <w:rPr>
          <w:rFonts w:cs="Times New Roman"/>
          <w:szCs w:val="28"/>
        </w:rPr>
        <w:t>ляет 1429132 еди</w:t>
      </w:r>
      <w:r>
        <w:rPr>
          <w:rFonts w:cs="Times New Roman"/>
          <w:szCs w:val="28"/>
        </w:rPr>
        <w:t xml:space="preserve">ницы. На данных рабочих местах занято 1913447 </w:t>
      </w:r>
      <w:r>
        <w:rPr>
          <w:rFonts w:cs="Times New Roman"/>
          <w:szCs w:val="28"/>
        </w:rPr>
        <w:lastRenderedPageBreak/>
        <w:t>работников. С оптимальными и допустимыми условиями труда (класс 1 и 2) во ФГИС СОУТ зарегистрировано 1171279 рабочих мест. На данных рабочих местах занято 1509796 работников. Общее количество рабочих мест, условия труда на которых соответствуют государственным нормативным требованиям охраны труда, составило 869699</w:t>
      </w:r>
      <w:r w:rsidR="00BF6B13">
        <w:rPr>
          <w:rFonts w:cs="Times New Roman"/>
          <w:szCs w:val="28"/>
        </w:rPr>
        <w:t>.</w:t>
      </w:r>
    </w:p>
    <w:p w:rsidR="00BF6B13" w:rsidRDefault="00BF6B13" w:rsidP="00766F8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вредными условиями труда (класс 3.1 – 3.4) зарегистрировано 254954 рабочих места, на которых занято 396046 работников, в том числе:</w:t>
      </w:r>
    </w:p>
    <w:p w:rsidR="00BF6B13" w:rsidRDefault="00BF6B13" w:rsidP="00766F8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 классу 3.1 – 142542 рабочих места (203655 работников);</w:t>
      </w:r>
    </w:p>
    <w:p w:rsidR="00BF6B13" w:rsidRDefault="00BF6B13" w:rsidP="00766F8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 классу 3.2 – 97176  рабочих мест (165046 работников):</w:t>
      </w:r>
    </w:p>
    <w:p w:rsidR="00BF6B13" w:rsidRDefault="00BF6B13" w:rsidP="004C46E1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 классу 3.3 – 14633 рабочих мест (25902 работника).</w:t>
      </w:r>
    </w:p>
    <w:p w:rsidR="00A7477C" w:rsidRDefault="004B0178" w:rsidP="008B6F4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023AE5">
        <w:rPr>
          <w:rFonts w:cs="Times New Roman"/>
          <w:szCs w:val="28"/>
        </w:rPr>
        <w:t xml:space="preserve">Значительное внимание </w:t>
      </w:r>
      <w:r w:rsidR="00F4078D" w:rsidRPr="00542AA6">
        <w:rPr>
          <w:rFonts w:cs="Times New Roman"/>
          <w:szCs w:val="28"/>
        </w:rPr>
        <w:t>Профобъединение уделяет совершенствованию нормативно-правовой базы в области охраны труда и экологической безопасности.</w:t>
      </w:r>
    </w:p>
    <w:p w:rsidR="008B6F42" w:rsidRDefault="008B6F42" w:rsidP="009A17EA">
      <w:pPr>
        <w:ind w:firstLineChars="150" w:firstLine="420"/>
        <w:jc w:val="both"/>
        <w:rPr>
          <w:bCs/>
          <w:iCs/>
          <w:szCs w:val="28"/>
        </w:rPr>
      </w:pPr>
      <w:r>
        <w:rPr>
          <w:bCs/>
          <w:iCs/>
          <w:szCs w:val="28"/>
        </w:rPr>
        <w:t>К</w:t>
      </w:r>
      <w:r w:rsidRPr="00787458">
        <w:rPr>
          <w:bCs/>
          <w:iCs/>
          <w:szCs w:val="28"/>
        </w:rPr>
        <w:t xml:space="preserve"> отдельным</w:t>
      </w:r>
      <w:r>
        <w:rPr>
          <w:bCs/>
          <w:iCs/>
          <w:szCs w:val="28"/>
        </w:rPr>
        <w:t xml:space="preserve"> законопроектам</w:t>
      </w:r>
      <w:r w:rsidRPr="00787458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Профобъединением </w:t>
      </w:r>
      <w:r w:rsidRPr="00787458">
        <w:rPr>
          <w:bCs/>
          <w:iCs/>
          <w:szCs w:val="28"/>
        </w:rPr>
        <w:t>разрабатывались поправки</w:t>
      </w:r>
      <w:r w:rsidRPr="00787458">
        <w:rPr>
          <w:iCs/>
          <w:szCs w:val="28"/>
        </w:rPr>
        <w:t>.</w:t>
      </w:r>
      <w:r w:rsidRPr="00787458">
        <w:rPr>
          <w:bCs/>
          <w:iCs/>
          <w:szCs w:val="28"/>
        </w:rPr>
        <w:t xml:space="preserve"> </w:t>
      </w:r>
      <w:proofErr w:type="gramStart"/>
      <w:r w:rsidR="00384D65">
        <w:rPr>
          <w:bCs/>
          <w:iCs/>
          <w:szCs w:val="28"/>
        </w:rPr>
        <w:t>О</w:t>
      </w:r>
      <w:r w:rsidRPr="00BB1D07">
        <w:rPr>
          <w:rFonts w:eastAsia="Times New Roman"/>
          <w:szCs w:val="28"/>
        </w:rPr>
        <w:t xml:space="preserve">т профсоюзных организаций Краснодарского края в ФНПР и </w:t>
      </w:r>
      <w:r>
        <w:rPr>
          <w:rFonts w:eastAsia="Times New Roman"/>
          <w:szCs w:val="28"/>
        </w:rPr>
        <w:t>К</w:t>
      </w:r>
      <w:r w:rsidRPr="00BB1D07">
        <w:rPr>
          <w:rFonts w:eastAsia="Times New Roman"/>
          <w:szCs w:val="28"/>
        </w:rPr>
        <w:t xml:space="preserve">омитет Государственной Думы по труду, социальной политике и делам ветеранов были направлены </w:t>
      </w:r>
      <w:r>
        <w:rPr>
          <w:rFonts w:eastAsia="Times New Roman"/>
          <w:szCs w:val="28"/>
        </w:rPr>
        <w:t xml:space="preserve">следующие </w:t>
      </w:r>
      <w:r w:rsidRPr="00BB1D07">
        <w:rPr>
          <w:rFonts w:eastAsia="Times New Roman"/>
          <w:szCs w:val="28"/>
        </w:rPr>
        <w:t>поправки в проект федерального закона "О внесении изменений в Трудовой кодекс Российской Федерации в части совершенствования механизмов предупреждения производственного травматизма и п</w:t>
      </w:r>
      <w:r>
        <w:rPr>
          <w:rFonts w:eastAsia="Times New Roman"/>
          <w:szCs w:val="28"/>
        </w:rPr>
        <w:t xml:space="preserve">рофессиональной заболеваемости", которые, в результате </w:t>
      </w:r>
      <w:r w:rsidR="00A14D64">
        <w:rPr>
          <w:rFonts w:eastAsia="Times New Roman"/>
          <w:szCs w:val="28"/>
        </w:rPr>
        <w:t>их принятия, обрели силу закона -</w:t>
      </w:r>
      <w:r w:rsidR="004C46E1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об исключении обязанности</w:t>
      </w:r>
      <w:r w:rsidRPr="00BB1D07">
        <w:rPr>
          <w:rFonts w:eastAsia="Times New Roman"/>
          <w:szCs w:val="28"/>
        </w:rPr>
        <w:t xml:space="preserve"> работников немедленно предпринимать меры по</w:t>
      </w:r>
      <w:proofErr w:type="gramEnd"/>
      <w:r w:rsidRPr="00BB1D07">
        <w:rPr>
          <w:rFonts w:eastAsia="Times New Roman"/>
          <w:szCs w:val="28"/>
        </w:rPr>
        <w:t xml:space="preserve"> устранению выявленных неисправностей используемого оборудования и инструментов, а после этого извещать своего непосредственного или вышестоящего </w:t>
      </w:r>
      <w:r>
        <w:rPr>
          <w:rFonts w:eastAsia="Times New Roman"/>
          <w:szCs w:val="28"/>
        </w:rPr>
        <w:t>руководителя о подобных случаях;</w:t>
      </w:r>
      <w:r w:rsidRPr="00BB1D0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</w:t>
      </w:r>
      <w:r w:rsidRPr="00BB1D07">
        <w:rPr>
          <w:rFonts w:eastAsia="Times New Roman"/>
          <w:szCs w:val="28"/>
        </w:rPr>
        <w:t>о проведении государственной экспертизы условий труда на основании обращения комиссии по расследованию несчастных случаев на производстве, наряду с обращениями соответствующих органов власти, работодателей, работнико</w:t>
      </w:r>
      <w:r>
        <w:rPr>
          <w:rFonts w:eastAsia="Times New Roman"/>
          <w:szCs w:val="28"/>
        </w:rPr>
        <w:t>в и их общественных объединений;</w:t>
      </w:r>
      <w:r w:rsidRPr="00BB1D07">
        <w:rPr>
          <w:rFonts w:eastAsia="Times New Roman"/>
          <w:szCs w:val="28"/>
        </w:rPr>
        <w:t xml:space="preserve"> о дополнении обязанностей ра</w:t>
      </w:r>
      <w:r w:rsidR="000233D3">
        <w:rPr>
          <w:rFonts w:eastAsia="Times New Roman"/>
          <w:szCs w:val="28"/>
        </w:rPr>
        <w:t>ботодателя в сфере охраны труда</w:t>
      </w:r>
      <w:r w:rsidRPr="00BB1D07">
        <w:rPr>
          <w:rFonts w:eastAsia="Times New Roman"/>
          <w:szCs w:val="28"/>
        </w:rPr>
        <w:t xml:space="preserve"> по принятию мер по результатам рассмотрения представлений органов профсоюзного контроля; по доставке пострадавших работников в медицинские организации</w:t>
      </w:r>
      <w:r>
        <w:rPr>
          <w:rFonts w:eastAsia="Times New Roman"/>
          <w:szCs w:val="28"/>
        </w:rPr>
        <w:t>.</w:t>
      </w:r>
      <w:r w:rsidR="00031425">
        <w:rPr>
          <w:bCs/>
          <w:iCs/>
          <w:szCs w:val="28"/>
        </w:rPr>
        <w:t xml:space="preserve"> </w:t>
      </w:r>
      <w:r w:rsidR="00874A44">
        <w:rPr>
          <w:rFonts w:eastAsia="Times New Roman" w:cs="Times New Roman"/>
          <w:szCs w:val="28"/>
        </w:rPr>
        <w:t>В 2022 году работа технических инспекторов труда, направленная на создание достойных условий труда, на снижение производственного травматизма, выполнению подписанных Соглашений будет продолжена.</w:t>
      </w:r>
    </w:p>
    <w:p w:rsidR="009A17EA" w:rsidRPr="009A17EA" w:rsidRDefault="009A17EA" w:rsidP="009A17EA">
      <w:pPr>
        <w:ind w:firstLineChars="150" w:firstLine="420"/>
        <w:jc w:val="both"/>
        <w:rPr>
          <w:bCs/>
          <w:iCs/>
          <w:szCs w:val="28"/>
        </w:rPr>
      </w:pPr>
    </w:p>
    <w:p w:rsidR="005C6B57" w:rsidRDefault="00874A44" w:rsidP="00874A44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Главный технический инспектор </w:t>
      </w:r>
    </w:p>
    <w:p w:rsidR="005C6B57" w:rsidRDefault="00874A44" w:rsidP="00874A44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 труду </w:t>
      </w:r>
      <w:proofErr w:type="gramStart"/>
      <w:r>
        <w:rPr>
          <w:rFonts w:eastAsia="Times New Roman" w:cs="Times New Roman"/>
          <w:szCs w:val="28"/>
        </w:rPr>
        <w:t>Краснодарского</w:t>
      </w:r>
      <w:proofErr w:type="gramEnd"/>
      <w:r>
        <w:rPr>
          <w:rFonts w:eastAsia="Times New Roman" w:cs="Times New Roman"/>
          <w:szCs w:val="28"/>
        </w:rPr>
        <w:t xml:space="preserve"> </w:t>
      </w:r>
    </w:p>
    <w:p w:rsidR="00874A44" w:rsidRDefault="00874A44" w:rsidP="00874A44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краевого Профобъединения</w:t>
      </w:r>
      <w:r w:rsidR="005C6B57">
        <w:rPr>
          <w:rFonts w:eastAsia="Times New Roman" w:cs="Times New Roman"/>
          <w:szCs w:val="28"/>
        </w:rPr>
        <w:t xml:space="preserve">                                                   </w:t>
      </w:r>
      <w:r w:rsidR="00A14D64">
        <w:rPr>
          <w:rFonts w:eastAsia="Times New Roman" w:cs="Times New Roman"/>
          <w:szCs w:val="28"/>
        </w:rPr>
        <w:t xml:space="preserve">         </w:t>
      </w:r>
      <w:r w:rsidR="005C6B57">
        <w:rPr>
          <w:rFonts w:eastAsia="Times New Roman" w:cs="Times New Roman"/>
          <w:szCs w:val="28"/>
        </w:rPr>
        <w:t>Колосов А.В.</w:t>
      </w:r>
    </w:p>
    <w:sectPr w:rsidR="00874A44" w:rsidSect="002F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19EA"/>
    <w:multiLevelType w:val="hybridMultilevel"/>
    <w:tmpl w:val="F300F5F6"/>
    <w:lvl w:ilvl="0" w:tplc="1C0C7BCE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1662F"/>
    <w:rsid w:val="000233D3"/>
    <w:rsid w:val="00023AE5"/>
    <w:rsid w:val="00026791"/>
    <w:rsid w:val="0002680C"/>
    <w:rsid w:val="00031425"/>
    <w:rsid w:val="00032940"/>
    <w:rsid w:val="00047D3F"/>
    <w:rsid w:val="000873C8"/>
    <w:rsid w:val="000A7CAC"/>
    <w:rsid w:val="000E5DBE"/>
    <w:rsid w:val="000E7D23"/>
    <w:rsid w:val="00105039"/>
    <w:rsid w:val="00114B4C"/>
    <w:rsid w:val="00192927"/>
    <w:rsid w:val="001A5A1F"/>
    <w:rsid w:val="001C080D"/>
    <w:rsid w:val="001C53ED"/>
    <w:rsid w:val="001D06CD"/>
    <w:rsid w:val="001F14D8"/>
    <w:rsid w:val="001F309A"/>
    <w:rsid w:val="001F7119"/>
    <w:rsid w:val="00205378"/>
    <w:rsid w:val="0021753C"/>
    <w:rsid w:val="00230A1D"/>
    <w:rsid w:val="002A08EB"/>
    <w:rsid w:val="002A74E3"/>
    <w:rsid w:val="002B036F"/>
    <w:rsid w:val="002B2AF6"/>
    <w:rsid w:val="002C079C"/>
    <w:rsid w:val="002C131B"/>
    <w:rsid w:val="002E04A2"/>
    <w:rsid w:val="002E51D5"/>
    <w:rsid w:val="002F3F05"/>
    <w:rsid w:val="0031501E"/>
    <w:rsid w:val="00333607"/>
    <w:rsid w:val="0034490B"/>
    <w:rsid w:val="00361248"/>
    <w:rsid w:val="00372C10"/>
    <w:rsid w:val="00384D65"/>
    <w:rsid w:val="003B305E"/>
    <w:rsid w:val="003F43D4"/>
    <w:rsid w:val="004064A6"/>
    <w:rsid w:val="0041292C"/>
    <w:rsid w:val="00421DD9"/>
    <w:rsid w:val="00434383"/>
    <w:rsid w:val="0043440D"/>
    <w:rsid w:val="004376AD"/>
    <w:rsid w:val="004505CD"/>
    <w:rsid w:val="00476D2C"/>
    <w:rsid w:val="00477B4F"/>
    <w:rsid w:val="00491287"/>
    <w:rsid w:val="004B0178"/>
    <w:rsid w:val="004B6DC1"/>
    <w:rsid w:val="004C46E1"/>
    <w:rsid w:val="00533C27"/>
    <w:rsid w:val="005424CC"/>
    <w:rsid w:val="00552E35"/>
    <w:rsid w:val="00554CBF"/>
    <w:rsid w:val="00572EC4"/>
    <w:rsid w:val="00580342"/>
    <w:rsid w:val="00586925"/>
    <w:rsid w:val="005904B0"/>
    <w:rsid w:val="00596ECB"/>
    <w:rsid w:val="005A2DDB"/>
    <w:rsid w:val="005A4F03"/>
    <w:rsid w:val="005C5813"/>
    <w:rsid w:val="005C6B57"/>
    <w:rsid w:val="005D0923"/>
    <w:rsid w:val="005E504E"/>
    <w:rsid w:val="005F2E8F"/>
    <w:rsid w:val="005F7E0C"/>
    <w:rsid w:val="00606AD6"/>
    <w:rsid w:val="00607C47"/>
    <w:rsid w:val="00613692"/>
    <w:rsid w:val="00614854"/>
    <w:rsid w:val="0061495C"/>
    <w:rsid w:val="00625DCD"/>
    <w:rsid w:val="00695742"/>
    <w:rsid w:val="006A2845"/>
    <w:rsid w:val="006B3B17"/>
    <w:rsid w:val="006D7CCA"/>
    <w:rsid w:val="00712396"/>
    <w:rsid w:val="007479C9"/>
    <w:rsid w:val="0076044A"/>
    <w:rsid w:val="00766F8D"/>
    <w:rsid w:val="00767ED6"/>
    <w:rsid w:val="00792C71"/>
    <w:rsid w:val="007A0BCE"/>
    <w:rsid w:val="007A13F3"/>
    <w:rsid w:val="007A236C"/>
    <w:rsid w:val="007B505A"/>
    <w:rsid w:val="007C40D6"/>
    <w:rsid w:val="007D300C"/>
    <w:rsid w:val="007E68F0"/>
    <w:rsid w:val="008039D2"/>
    <w:rsid w:val="00807585"/>
    <w:rsid w:val="0081310B"/>
    <w:rsid w:val="00824EB2"/>
    <w:rsid w:val="00827E91"/>
    <w:rsid w:val="00874A44"/>
    <w:rsid w:val="00886504"/>
    <w:rsid w:val="008B6F42"/>
    <w:rsid w:val="008D01A2"/>
    <w:rsid w:val="008D213D"/>
    <w:rsid w:val="008D3BDC"/>
    <w:rsid w:val="008D7A76"/>
    <w:rsid w:val="0090140D"/>
    <w:rsid w:val="00905DE4"/>
    <w:rsid w:val="00917471"/>
    <w:rsid w:val="009409DB"/>
    <w:rsid w:val="00951CBF"/>
    <w:rsid w:val="0095293F"/>
    <w:rsid w:val="00952B2E"/>
    <w:rsid w:val="00961B3C"/>
    <w:rsid w:val="00964A69"/>
    <w:rsid w:val="0097318C"/>
    <w:rsid w:val="009A17EA"/>
    <w:rsid w:val="009B220F"/>
    <w:rsid w:val="009C1B32"/>
    <w:rsid w:val="009D76C1"/>
    <w:rsid w:val="009E6BD2"/>
    <w:rsid w:val="009E6F9D"/>
    <w:rsid w:val="00A14D64"/>
    <w:rsid w:val="00A161F1"/>
    <w:rsid w:val="00A20DCD"/>
    <w:rsid w:val="00A233D6"/>
    <w:rsid w:val="00A378C5"/>
    <w:rsid w:val="00A513EA"/>
    <w:rsid w:val="00A7477C"/>
    <w:rsid w:val="00A808AC"/>
    <w:rsid w:val="00AA2D31"/>
    <w:rsid w:val="00B41724"/>
    <w:rsid w:val="00B72573"/>
    <w:rsid w:val="00B75D5F"/>
    <w:rsid w:val="00BB41CE"/>
    <w:rsid w:val="00BD2AB9"/>
    <w:rsid w:val="00BE637A"/>
    <w:rsid w:val="00BF2CAF"/>
    <w:rsid w:val="00BF6B13"/>
    <w:rsid w:val="00C1662F"/>
    <w:rsid w:val="00C169AF"/>
    <w:rsid w:val="00C26FF5"/>
    <w:rsid w:val="00C3798A"/>
    <w:rsid w:val="00C824A7"/>
    <w:rsid w:val="00C915CC"/>
    <w:rsid w:val="00CA59C1"/>
    <w:rsid w:val="00CD49B8"/>
    <w:rsid w:val="00CD677E"/>
    <w:rsid w:val="00CE2D47"/>
    <w:rsid w:val="00CE5CBE"/>
    <w:rsid w:val="00D0436B"/>
    <w:rsid w:val="00D05AFB"/>
    <w:rsid w:val="00D13A49"/>
    <w:rsid w:val="00D175D2"/>
    <w:rsid w:val="00D2776A"/>
    <w:rsid w:val="00D332CE"/>
    <w:rsid w:val="00D45558"/>
    <w:rsid w:val="00D77A4A"/>
    <w:rsid w:val="00D82949"/>
    <w:rsid w:val="00D94342"/>
    <w:rsid w:val="00D972F3"/>
    <w:rsid w:val="00DA22C4"/>
    <w:rsid w:val="00DA47C2"/>
    <w:rsid w:val="00DA6CB0"/>
    <w:rsid w:val="00DD29F6"/>
    <w:rsid w:val="00DD5E70"/>
    <w:rsid w:val="00DF2A49"/>
    <w:rsid w:val="00E0650D"/>
    <w:rsid w:val="00E37546"/>
    <w:rsid w:val="00E71DD7"/>
    <w:rsid w:val="00E91D4E"/>
    <w:rsid w:val="00EC5DD7"/>
    <w:rsid w:val="00EE07E2"/>
    <w:rsid w:val="00F200FB"/>
    <w:rsid w:val="00F259AD"/>
    <w:rsid w:val="00F374D0"/>
    <w:rsid w:val="00F4078D"/>
    <w:rsid w:val="00F409B7"/>
    <w:rsid w:val="00F55E7D"/>
    <w:rsid w:val="00F60EB7"/>
    <w:rsid w:val="00F8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2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F42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7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90</cp:revision>
  <cp:lastPrinted>2022-02-28T10:39:00Z</cp:lastPrinted>
  <dcterms:created xsi:type="dcterms:W3CDTF">2022-02-08T06:07:00Z</dcterms:created>
  <dcterms:modified xsi:type="dcterms:W3CDTF">2022-04-11T10:37:00Z</dcterms:modified>
</cp:coreProperties>
</file>