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31" w:rsidRDefault="00150131" w:rsidP="00150131">
      <w:pPr>
        <w:pStyle w:val="a3"/>
        <w:shd w:val="clear" w:color="auto" w:fill="FFFFFF"/>
        <w:rPr>
          <w:rStyle w:val="a4"/>
          <w:color w:val="2C2D2E"/>
          <w:sz w:val="28"/>
          <w:szCs w:val="28"/>
        </w:rPr>
      </w:pPr>
      <w:r>
        <w:rPr>
          <w:rStyle w:val="a4"/>
          <w:color w:val="2C2D2E"/>
          <w:sz w:val="28"/>
          <w:szCs w:val="28"/>
        </w:rPr>
        <w:t>Правовые новости на 30</w:t>
      </w:r>
      <w:r w:rsidR="007D4294" w:rsidRPr="007D4294">
        <w:rPr>
          <w:rStyle w:val="a4"/>
          <w:color w:val="2C2D2E"/>
          <w:sz w:val="28"/>
          <w:szCs w:val="28"/>
        </w:rPr>
        <w:t>.05.22</w:t>
      </w:r>
    </w:p>
    <w:p w:rsidR="00150131" w:rsidRPr="00150131" w:rsidRDefault="00150131" w:rsidP="00150131">
      <w:pPr>
        <w:pStyle w:val="a3"/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 w:rsidRPr="00150131">
        <w:rPr>
          <w:b/>
          <w:color w:val="2C2D2E"/>
          <w:sz w:val="28"/>
          <w:szCs w:val="28"/>
        </w:rPr>
        <w:t>Президент РФ В.В. Путин на заседании Президиума Госсовета по вопросам социальной поддержки граждан поручил с 1 июня 2022 г. увеличить на десять процентов размеры пенсий, прожиточный минимум и МРОТ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С учетом уже проведенных индексаций прирост размера пенсий неработающих пенсионеров к уровню прошлого года составит 19,5 процента. 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С учетом увеличения прожиточный минимум в среднем по стране составит 13 919 рублей.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Минимальный </w:t>
      </w:r>
      <w:proofErr w:type="gramStart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размер оплаты труда</w:t>
      </w:r>
      <w:proofErr w:type="gramEnd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повысится до 15 279 рублей в месяц.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Кроме того, с 1 июля 2022 г. более чем в два раза должна быть увеличена страховая сумма, которая выплачивается женщинам-военнослужащим по уходу за ребенком до полутора лет.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гарантии (ее изменении).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В Информации "О возврате приобретенного в магазине товара при отсутствии чека" </w:t>
      </w:r>
      <w:proofErr w:type="spellStart"/>
      <w:r w:rsidRPr="0015013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Роспотребнадзор</w:t>
      </w:r>
      <w:proofErr w:type="spellEnd"/>
      <w:r w:rsidRPr="0015013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разъяснил, что может являться доказательством приобретения товара при его возврате без товарного чека</w:t>
      </w: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Так, доказательством приобретения товара может являться: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в случае</w:t>
      </w:r>
      <w:proofErr w:type="gramStart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,</w:t>
      </w:r>
      <w:proofErr w:type="gramEnd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если покупка была оплачена безналичным путем -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расчетах;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отметки магазина в документах, связанных с покупкой: гарантийный талон, паспорт оборудования или инструкция по эксплуатации;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сведения о покупке на дисконтной карте, данные которой можно посмотреть в личном кабинете на сайте магазина или в базе продавца;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свидетельские показания.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В случае, если покупатель оплатил товар наличными, выбросил бумажный чек, а электронный не получал, можно запросить в магазине поиск информации о покупке.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Также </w:t>
      </w:r>
      <w:proofErr w:type="spellStart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Роспотребнадзором</w:t>
      </w:r>
      <w:proofErr w:type="spellEnd"/>
      <w:r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подготовлена пошаговая инструкция для возврата товара без чека.</w:t>
      </w: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15013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lastRenderedPageBreak/>
        <w:t>Постановлением от 17 марта 2022 года N 11-П Конституционный Суд дал оценку конституционности части 1 статьи 10 Федерального закона "О внесении изменений в отдельные законодательные акты Российской Федерации по вопросам назначения и выплаты пенсий".</w:t>
      </w:r>
    </w:p>
    <w:p w:rsidR="00150131" w:rsidRP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Default="00EE3A6A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proofErr w:type="gramStart"/>
      <w:r w:rsidRPr="00EE3A6A">
        <w:rPr>
          <w:rFonts w:ascii="Times New Roman" w:eastAsia="Times New Roman" w:hAnsi="Times New Roman" w:cs="Times New Roman"/>
          <w:color w:val="2C2D2E"/>
          <w:sz w:val="28"/>
          <w:szCs w:val="28"/>
        </w:rPr>
        <w:t>Часть 1 статьи 10 Федерального закона "О внесении изменений в отдельные законодательные акты Российской Федерации по вопросам назначения и выплаты пенсий" признана</w:t>
      </w:r>
      <w:r w:rsidR="00150131" w:rsidRPr="00EE3A6A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не соответствующим Конституции Российской Федерации</w:t>
      </w:r>
      <w:r w:rsid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150131"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в той мере, в какой в системе действую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щего правового регулирования она</w:t>
      </w:r>
      <w:r w:rsidR="00150131"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препятствует выплате с 1 января 2019 года пособия по безработице в повышенном максимальном размере, установленном для указанной категории граждан, тем из них</w:t>
      </w:r>
      <w:proofErr w:type="gramEnd"/>
      <w:r w:rsidR="00150131"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, кто, фактически уже являясь лицом </w:t>
      </w:r>
      <w:proofErr w:type="spellStart"/>
      <w:r w:rsidR="00150131"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>предпенсионного</w:t>
      </w:r>
      <w:proofErr w:type="spellEnd"/>
      <w:r w:rsidR="00150131" w:rsidRPr="0015013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возраста, был признан безработным до указанной даты и получал данное пособие в максимальном размере.</w:t>
      </w:r>
    </w:p>
    <w:p w:rsidR="00150131" w:rsidRDefault="00150131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EE3A6A" w:rsidRDefault="00EE3A6A" w:rsidP="001501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150131" w:rsidRPr="00150131" w:rsidRDefault="00150131" w:rsidP="001501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                                                                          Информация предоставлена Консультант-плюс</w:t>
      </w:r>
    </w:p>
    <w:p w:rsidR="00EA6856" w:rsidRDefault="00EA6856" w:rsidP="00150131">
      <w:pPr>
        <w:pStyle w:val="a3"/>
        <w:shd w:val="clear" w:color="auto" w:fill="FFFFFF"/>
      </w:pPr>
    </w:p>
    <w:sectPr w:rsidR="00EA6856" w:rsidSect="001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D4294"/>
    <w:rsid w:val="00142597"/>
    <w:rsid w:val="00150131"/>
    <w:rsid w:val="002C2771"/>
    <w:rsid w:val="006B5AFB"/>
    <w:rsid w:val="007D4294"/>
    <w:rsid w:val="008E731B"/>
    <w:rsid w:val="00AC60A0"/>
    <w:rsid w:val="00E837F9"/>
    <w:rsid w:val="00EA6856"/>
    <w:rsid w:val="00EE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294"/>
    <w:rPr>
      <w:b/>
      <w:bCs/>
    </w:rPr>
  </w:style>
  <w:style w:type="character" w:styleId="a5">
    <w:name w:val="Hyperlink"/>
    <w:basedOn w:val="a0"/>
    <w:uiPriority w:val="99"/>
    <w:semiHidden/>
    <w:unhideWhenUsed/>
    <w:rsid w:val="00EA6856"/>
    <w:rPr>
      <w:color w:val="0000FF"/>
      <w:u w:val="single"/>
    </w:rPr>
  </w:style>
  <w:style w:type="paragraph" w:customStyle="1" w:styleId="revannmrcssattr">
    <w:name w:val="rev_ann_mr_css_attr"/>
    <w:basedOn w:val="a"/>
    <w:rsid w:val="00EA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2022-05-24T05:27:00Z</dcterms:created>
  <dcterms:modified xsi:type="dcterms:W3CDTF">2022-05-30T05:44:00Z</dcterms:modified>
</cp:coreProperties>
</file>