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вышает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r w:rsidR="00F32BFD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 xml:space="preserve">при вынужденном прекращении работы не по вине работника </w:t>
      </w:r>
      <w:r w:rsidR="00F32BFD">
        <w:rPr>
          <w:rFonts w:ascii="Times New Roman" w:hAnsi="Times New Roman" w:cs="Times New Roman"/>
          <w:sz w:val="28"/>
          <w:szCs w:val="28"/>
        </w:rPr>
        <w:br/>
      </w:r>
      <w:r w:rsidRPr="00110040">
        <w:rPr>
          <w:rFonts w:ascii="Times New Roman" w:hAnsi="Times New Roman" w:cs="Times New Roman"/>
          <w:sz w:val="28"/>
          <w:szCs w:val="28"/>
        </w:rPr>
        <w:t>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P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F32BFD">
        <w:rPr>
          <w:rFonts w:ascii="Times New Roman" w:hAnsi="Times New Roman" w:cs="Times New Roman"/>
          <w:sz w:val="28"/>
          <w:szCs w:val="28"/>
        </w:rPr>
        <w:t xml:space="preserve"> и социального партнерства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="00F32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BF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32BFD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Конькова Татьяна Владимировна</cp:lastModifiedBy>
  <cp:revision>11</cp:revision>
  <dcterms:created xsi:type="dcterms:W3CDTF">2020-09-21T12:51:00Z</dcterms:created>
  <dcterms:modified xsi:type="dcterms:W3CDTF">2023-09-19T07:08:00Z</dcterms:modified>
</cp:coreProperties>
</file>